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2AEF" w14:textId="77777777" w:rsidR="00CB4849" w:rsidRPr="003B43AB" w:rsidRDefault="00CB4849">
      <w:pPr>
        <w:tabs>
          <w:tab w:val="right" w:pos="9360"/>
        </w:tabs>
        <w:jc w:val="center"/>
        <w:rPr>
          <w:rFonts w:cs="Arial"/>
          <w:sz w:val="22"/>
          <w:szCs w:val="22"/>
        </w:rPr>
      </w:pPr>
    </w:p>
    <w:p w14:paraId="6382F3EE" w14:textId="77777777" w:rsidR="00CB4849" w:rsidRPr="003B43AB" w:rsidRDefault="00CB4849">
      <w:pPr>
        <w:tabs>
          <w:tab w:val="right" w:pos="9360"/>
        </w:tabs>
        <w:jc w:val="center"/>
        <w:rPr>
          <w:rFonts w:cs="Arial"/>
          <w:sz w:val="22"/>
          <w:szCs w:val="22"/>
        </w:rPr>
      </w:pPr>
    </w:p>
    <w:p w14:paraId="31D4DAE3" w14:textId="77777777" w:rsidR="00CB4849" w:rsidRPr="003B43AB" w:rsidRDefault="00CB4849">
      <w:pPr>
        <w:tabs>
          <w:tab w:val="right" w:pos="9360"/>
        </w:tabs>
        <w:jc w:val="center"/>
        <w:rPr>
          <w:rFonts w:cs="Arial"/>
          <w:sz w:val="22"/>
          <w:szCs w:val="22"/>
        </w:rPr>
      </w:pPr>
      <w:r w:rsidRPr="003B43AB">
        <w:rPr>
          <w:rFonts w:cs="Arial"/>
          <w:sz w:val="22"/>
          <w:szCs w:val="22"/>
        </w:rPr>
        <w:t>[</w:t>
      </w:r>
      <w:r w:rsidRPr="003B43AB">
        <w:rPr>
          <w:rFonts w:cs="Arial"/>
          <w:i/>
          <w:sz w:val="22"/>
          <w:szCs w:val="22"/>
        </w:rPr>
        <w:t>COPY ONTO YOUR COLLEGE/HEALTH SERVICE LETTERHEAD</w:t>
      </w:r>
      <w:r w:rsidRPr="003B43AB">
        <w:rPr>
          <w:rFonts w:cs="Arial"/>
          <w:sz w:val="22"/>
          <w:szCs w:val="22"/>
        </w:rPr>
        <w:t>]</w:t>
      </w:r>
    </w:p>
    <w:p w14:paraId="58A90E96" w14:textId="77777777" w:rsidR="00CB4849" w:rsidRPr="003B43AB" w:rsidRDefault="00CB4849" w:rsidP="00E7245E">
      <w:pPr>
        <w:tabs>
          <w:tab w:val="right" w:pos="9360"/>
        </w:tabs>
        <w:rPr>
          <w:rFonts w:cs="Arial"/>
          <w:sz w:val="22"/>
          <w:szCs w:val="22"/>
        </w:rPr>
      </w:pPr>
    </w:p>
    <w:p w14:paraId="68A18647" w14:textId="77777777" w:rsidR="00CB4849" w:rsidRPr="00E7245E" w:rsidRDefault="00CB4849">
      <w:pPr>
        <w:pStyle w:val="Heading1"/>
        <w:rPr>
          <w:rFonts w:cs="Arial"/>
          <w:sz w:val="28"/>
          <w:szCs w:val="28"/>
        </w:rPr>
      </w:pPr>
      <w:r w:rsidRPr="00E7245E">
        <w:rPr>
          <w:rFonts w:cs="Arial"/>
          <w:sz w:val="28"/>
          <w:szCs w:val="28"/>
        </w:rPr>
        <w:t>SAMPLE COLLEGE PARENT LETTER</w:t>
      </w:r>
    </w:p>
    <w:p w14:paraId="531513D4" w14:textId="77777777" w:rsidR="00CB4849" w:rsidRPr="003B43AB" w:rsidRDefault="00CB4849">
      <w:pPr>
        <w:tabs>
          <w:tab w:val="right" w:pos="9360"/>
        </w:tabs>
        <w:rPr>
          <w:rFonts w:cs="Arial"/>
          <w:sz w:val="22"/>
          <w:szCs w:val="22"/>
          <w:u w:val="single"/>
        </w:rPr>
      </w:pPr>
    </w:p>
    <w:p w14:paraId="6AA692E4" w14:textId="77777777" w:rsidR="00CB4849" w:rsidRPr="003B43AB" w:rsidRDefault="00CB4849">
      <w:pPr>
        <w:tabs>
          <w:tab w:val="right" w:pos="9360"/>
        </w:tabs>
        <w:rPr>
          <w:rFonts w:cs="Arial"/>
          <w:sz w:val="22"/>
          <w:szCs w:val="22"/>
          <w:u w:val="single"/>
        </w:rPr>
      </w:pPr>
    </w:p>
    <w:p w14:paraId="135E1DBB" w14:textId="77777777" w:rsidR="00CB4849" w:rsidRPr="003B43AB" w:rsidRDefault="00CB4849">
      <w:pPr>
        <w:tabs>
          <w:tab w:val="right" w:pos="9360"/>
        </w:tabs>
        <w:ind w:left="20"/>
        <w:rPr>
          <w:rFonts w:cs="Arial"/>
          <w:sz w:val="22"/>
          <w:szCs w:val="22"/>
        </w:rPr>
      </w:pPr>
      <w:r w:rsidRPr="003B43AB">
        <w:rPr>
          <w:rFonts w:cs="Arial"/>
          <w:sz w:val="22"/>
          <w:szCs w:val="22"/>
        </w:rPr>
        <w:t>[</w:t>
      </w:r>
      <w:r w:rsidRPr="003B43AB">
        <w:rPr>
          <w:rFonts w:cs="Arial"/>
          <w:i/>
          <w:sz w:val="22"/>
          <w:szCs w:val="22"/>
        </w:rPr>
        <w:t>INSERT DATE HERE</w:t>
      </w:r>
      <w:r w:rsidRPr="003B43AB">
        <w:rPr>
          <w:rFonts w:cs="Arial"/>
          <w:sz w:val="22"/>
          <w:szCs w:val="22"/>
        </w:rPr>
        <w:t>]</w:t>
      </w:r>
    </w:p>
    <w:p w14:paraId="1CA74DCD" w14:textId="77777777" w:rsidR="00CB4849" w:rsidRPr="003B43AB" w:rsidRDefault="00CB4849">
      <w:pPr>
        <w:tabs>
          <w:tab w:val="right" w:pos="9360"/>
        </w:tabs>
        <w:rPr>
          <w:rFonts w:cs="Arial"/>
          <w:sz w:val="22"/>
          <w:szCs w:val="22"/>
        </w:rPr>
      </w:pPr>
    </w:p>
    <w:p w14:paraId="59607428" w14:textId="77777777" w:rsidR="00CB4849" w:rsidRPr="003B43AB" w:rsidRDefault="00CB4849">
      <w:pPr>
        <w:pStyle w:val="BodyTextIndent2"/>
        <w:rPr>
          <w:rFonts w:cs="Arial"/>
          <w:sz w:val="22"/>
          <w:szCs w:val="22"/>
        </w:rPr>
      </w:pPr>
      <w:r w:rsidRPr="003B43AB">
        <w:rPr>
          <w:rFonts w:cs="Arial"/>
          <w:sz w:val="22"/>
          <w:szCs w:val="22"/>
        </w:rPr>
        <w:t>Dear Parent:</w:t>
      </w:r>
    </w:p>
    <w:p w14:paraId="645515B2" w14:textId="77777777" w:rsidR="00CB4849" w:rsidRPr="003B43AB" w:rsidRDefault="00CB4849">
      <w:pPr>
        <w:rPr>
          <w:rFonts w:cs="Arial"/>
          <w:sz w:val="22"/>
          <w:szCs w:val="22"/>
        </w:rPr>
      </w:pPr>
    </w:p>
    <w:p w14:paraId="2F2E2E79" w14:textId="59CE2CDE" w:rsidR="00CB4849" w:rsidRPr="003B43AB" w:rsidRDefault="00CB4849">
      <w:pPr>
        <w:ind w:left="20"/>
        <w:rPr>
          <w:rFonts w:cs="Arial"/>
          <w:sz w:val="22"/>
          <w:szCs w:val="22"/>
        </w:rPr>
      </w:pPr>
      <w:r w:rsidRPr="003B43AB">
        <w:rPr>
          <w:rFonts w:cs="Arial"/>
          <w:sz w:val="22"/>
          <w:szCs w:val="22"/>
        </w:rPr>
        <w:t>As the college health service director at [</w:t>
      </w:r>
      <w:r w:rsidRPr="003B43AB">
        <w:rPr>
          <w:rFonts w:cs="Arial"/>
          <w:i/>
          <w:sz w:val="22"/>
          <w:szCs w:val="22"/>
        </w:rPr>
        <w:t>INSERT COLLEGE/UNIVERSITY NAME HERE</w:t>
      </w:r>
      <w:r w:rsidRPr="003B43AB">
        <w:rPr>
          <w:rFonts w:cs="Arial"/>
          <w:sz w:val="22"/>
          <w:szCs w:val="22"/>
        </w:rPr>
        <w:t>], I am writing to inform you about meningococcal disease, a potentially fatal bacterial infection commonly referred to as meningitis.  New York State Public Health Law (NYS PHL) §2167 requir</w:t>
      </w:r>
      <w:r w:rsidR="00DD1EFC" w:rsidRPr="003B43AB">
        <w:rPr>
          <w:rFonts w:cs="Arial"/>
          <w:sz w:val="22"/>
          <w:szCs w:val="22"/>
        </w:rPr>
        <w:t>es</w:t>
      </w:r>
      <w:r w:rsidRPr="003B43AB">
        <w:rPr>
          <w:rFonts w:cs="Arial"/>
          <w:sz w:val="22"/>
          <w:szCs w:val="22"/>
        </w:rPr>
        <w:t xml:space="preserve"> institutions, including colleges and universities, to distribute information about meningococcal disease and vaccin</w:t>
      </w:r>
      <w:r w:rsidR="00A25D1C">
        <w:rPr>
          <w:rFonts w:cs="Arial"/>
          <w:sz w:val="22"/>
          <w:szCs w:val="22"/>
        </w:rPr>
        <w:t>e</w:t>
      </w:r>
      <w:r w:rsidRPr="003B43AB">
        <w:rPr>
          <w:rFonts w:cs="Arial"/>
          <w:sz w:val="22"/>
          <w:szCs w:val="22"/>
        </w:rPr>
        <w:t xml:space="preserve"> to all students meeting the enrollment criteria, whether they live on or off campus.  </w:t>
      </w:r>
    </w:p>
    <w:p w14:paraId="638D0845" w14:textId="77777777" w:rsidR="00CB4849" w:rsidRPr="003B43AB" w:rsidRDefault="00CB4849" w:rsidP="00E7245E">
      <w:pPr>
        <w:rPr>
          <w:rFonts w:cs="Arial"/>
          <w:sz w:val="22"/>
          <w:szCs w:val="22"/>
        </w:rPr>
      </w:pPr>
    </w:p>
    <w:p w14:paraId="34831E00" w14:textId="5387F937" w:rsidR="00CB4849" w:rsidRDefault="00CB4849">
      <w:pPr>
        <w:rPr>
          <w:rFonts w:cs="Arial"/>
          <w:sz w:val="22"/>
          <w:szCs w:val="22"/>
        </w:rPr>
      </w:pPr>
      <w:r w:rsidRPr="003B43AB">
        <w:rPr>
          <w:rFonts w:cs="Arial"/>
          <w:sz w:val="22"/>
          <w:szCs w:val="22"/>
        </w:rPr>
        <w:t xml:space="preserve">Meningococcal </w:t>
      </w:r>
      <w:r w:rsidR="00DD1EFC" w:rsidRPr="003B43AB">
        <w:rPr>
          <w:rFonts w:cs="Arial"/>
          <w:sz w:val="22"/>
          <w:szCs w:val="22"/>
        </w:rPr>
        <w:t xml:space="preserve">disease </w:t>
      </w:r>
      <w:r w:rsidRPr="003B43AB">
        <w:rPr>
          <w:rFonts w:cs="Arial"/>
          <w:sz w:val="22"/>
          <w:szCs w:val="22"/>
        </w:rPr>
        <w:t xml:space="preserve">is rare. </w:t>
      </w:r>
      <w:r w:rsidR="00A25D1C">
        <w:rPr>
          <w:rFonts w:cs="Arial"/>
          <w:sz w:val="22"/>
          <w:szCs w:val="22"/>
        </w:rPr>
        <w:t xml:space="preserve"> </w:t>
      </w:r>
      <w:r w:rsidRPr="003B43AB">
        <w:rPr>
          <w:rFonts w:cs="Arial"/>
          <w:sz w:val="22"/>
          <w:szCs w:val="22"/>
        </w:rPr>
        <w:t>However, when it strikes, its flu</w:t>
      </w:r>
      <w:r w:rsidRPr="003B43AB">
        <w:rPr>
          <w:rFonts w:cs="Arial"/>
          <w:sz w:val="22"/>
          <w:szCs w:val="22"/>
        </w:rPr>
        <w:noBreakHyphen/>
        <w:t xml:space="preserve">like symptoms make diagnosis difficult. </w:t>
      </w:r>
      <w:r w:rsidR="00A25D1C">
        <w:rPr>
          <w:rFonts w:cs="Arial"/>
          <w:sz w:val="22"/>
          <w:szCs w:val="22"/>
        </w:rPr>
        <w:t xml:space="preserve"> M</w:t>
      </w:r>
      <w:r w:rsidRPr="003B43AB">
        <w:rPr>
          <w:rFonts w:cs="Arial"/>
          <w:sz w:val="22"/>
          <w:szCs w:val="22"/>
        </w:rPr>
        <w:t xml:space="preserve">eningococcal </w:t>
      </w:r>
      <w:r w:rsidR="00DD1EFC" w:rsidRPr="003B43AB">
        <w:rPr>
          <w:rFonts w:cs="Arial"/>
          <w:sz w:val="22"/>
          <w:szCs w:val="22"/>
        </w:rPr>
        <w:t xml:space="preserve">disease </w:t>
      </w:r>
      <w:r w:rsidRPr="003B43AB">
        <w:rPr>
          <w:rFonts w:cs="Arial"/>
          <w:sz w:val="22"/>
          <w:szCs w:val="22"/>
        </w:rPr>
        <w:t xml:space="preserve">can </w:t>
      </w:r>
      <w:r w:rsidR="004E6BB3">
        <w:rPr>
          <w:rFonts w:cs="Arial"/>
          <w:sz w:val="22"/>
          <w:szCs w:val="22"/>
        </w:rPr>
        <w:t>cause</w:t>
      </w:r>
      <w:r w:rsidRPr="003B43AB">
        <w:rPr>
          <w:rFonts w:cs="Arial"/>
          <w:sz w:val="22"/>
          <w:szCs w:val="22"/>
        </w:rPr>
        <w:t xml:space="preserve"> </w:t>
      </w:r>
      <w:r w:rsidR="00A25D1C">
        <w:rPr>
          <w:rFonts w:cs="Arial"/>
          <w:sz w:val="22"/>
          <w:szCs w:val="22"/>
        </w:rPr>
        <w:t xml:space="preserve">serious </w:t>
      </w:r>
      <w:r w:rsidR="004A1081">
        <w:rPr>
          <w:rFonts w:cs="Arial"/>
          <w:sz w:val="22"/>
          <w:szCs w:val="22"/>
        </w:rPr>
        <w:t>illness such as</w:t>
      </w:r>
      <w:r w:rsidR="00A25D1C">
        <w:rPr>
          <w:rFonts w:cs="Arial"/>
          <w:sz w:val="22"/>
          <w:szCs w:val="22"/>
        </w:rPr>
        <w:t xml:space="preserve"> </w:t>
      </w:r>
      <w:r w:rsidR="004A1081">
        <w:rPr>
          <w:rFonts w:cs="Arial"/>
          <w:sz w:val="22"/>
          <w:szCs w:val="22"/>
        </w:rPr>
        <w:t>infection of the lining of the</w:t>
      </w:r>
      <w:r w:rsidRPr="003B43AB">
        <w:rPr>
          <w:rFonts w:cs="Arial"/>
          <w:sz w:val="22"/>
          <w:szCs w:val="22"/>
        </w:rPr>
        <w:t xml:space="preserve"> brain and spinal column</w:t>
      </w:r>
      <w:r w:rsidR="004A1081">
        <w:rPr>
          <w:rFonts w:cs="Arial"/>
          <w:sz w:val="22"/>
          <w:szCs w:val="22"/>
        </w:rPr>
        <w:t xml:space="preserve"> (meningitis) or blood infections (sepsis)</w:t>
      </w:r>
      <w:r w:rsidR="00A25D1C">
        <w:rPr>
          <w:rFonts w:cs="Arial"/>
          <w:sz w:val="22"/>
          <w:szCs w:val="22"/>
        </w:rPr>
        <w:t xml:space="preserve">.  The disease strikes quickly and can </w:t>
      </w:r>
      <w:r w:rsidR="001F4E29">
        <w:rPr>
          <w:rFonts w:cs="Arial"/>
          <w:sz w:val="22"/>
          <w:szCs w:val="22"/>
        </w:rPr>
        <w:t>lead to</w:t>
      </w:r>
      <w:r w:rsidRPr="003B43AB">
        <w:rPr>
          <w:rFonts w:cs="Arial"/>
          <w:sz w:val="22"/>
          <w:szCs w:val="22"/>
        </w:rPr>
        <w:t xml:space="preserve"> severe and permanent disabilities, such as hearing loss, brain damage, seizures, limb amputation and even</w:t>
      </w:r>
      <w:r w:rsidR="00A25D1C">
        <w:rPr>
          <w:rFonts w:cs="Arial"/>
          <w:sz w:val="22"/>
          <w:szCs w:val="22"/>
        </w:rPr>
        <w:t xml:space="preserve"> </w:t>
      </w:r>
      <w:r w:rsidRPr="003B43AB">
        <w:rPr>
          <w:rFonts w:cs="Arial"/>
          <w:sz w:val="22"/>
          <w:szCs w:val="22"/>
        </w:rPr>
        <w:t xml:space="preserve">death. </w:t>
      </w:r>
    </w:p>
    <w:p w14:paraId="0A1289EA" w14:textId="3735F81C" w:rsidR="009C1A36" w:rsidRDefault="009C1A36">
      <w:pPr>
        <w:rPr>
          <w:rFonts w:cs="Arial"/>
          <w:sz w:val="22"/>
          <w:szCs w:val="22"/>
        </w:rPr>
      </w:pPr>
    </w:p>
    <w:p w14:paraId="3515DC44" w14:textId="227086D4" w:rsidR="00915020" w:rsidRDefault="009C1A36" w:rsidP="00915020">
      <w:pPr>
        <w:pStyle w:val="BodyTextIndent2"/>
        <w:rPr>
          <w:rFonts w:cs="Arial"/>
          <w:sz w:val="22"/>
          <w:szCs w:val="22"/>
        </w:rPr>
      </w:pPr>
      <w:r>
        <w:rPr>
          <w:rFonts w:cs="Arial"/>
          <w:sz w:val="22"/>
          <w:szCs w:val="22"/>
        </w:rPr>
        <w:t xml:space="preserve">Meningococcal disease can be easily spread from person-to-person by coughing, sharing </w:t>
      </w:r>
      <w:r w:rsidR="00257395">
        <w:rPr>
          <w:rFonts w:cs="Arial"/>
          <w:sz w:val="22"/>
          <w:szCs w:val="22"/>
        </w:rPr>
        <w:t>beverages</w:t>
      </w:r>
      <w:r>
        <w:rPr>
          <w:rFonts w:cs="Arial"/>
          <w:sz w:val="22"/>
          <w:szCs w:val="22"/>
        </w:rPr>
        <w:t xml:space="preserve"> or eating utensils, kissing, or spending time in close contact with someone who is sick or who carries the bacteria. People can spread </w:t>
      </w:r>
      <w:r w:rsidR="00257395">
        <w:rPr>
          <w:rFonts w:cs="Arial"/>
          <w:sz w:val="22"/>
          <w:szCs w:val="22"/>
        </w:rPr>
        <w:t xml:space="preserve">the bacteria that causes </w:t>
      </w:r>
      <w:r>
        <w:rPr>
          <w:rFonts w:cs="Arial"/>
          <w:sz w:val="22"/>
          <w:szCs w:val="22"/>
        </w:rPr>
        <w:t>meningococcal disease even before they know they are sick. There have been several outbreaks of meningococcal disease at college campuses across the United States</w:t>
      </w:r>
      <w:r w:rsidR="00915020">
        <w:rPr>
          <w:rFonts w:cs="Arial"/>
          <w:sz w:val="22"/>
          <w:szCs w:val="22"/>
        </w:rPr>
        <w:t xml:space="preserve">.  </w:t>
      </w:r>
      <w:r w:rsidR="00915020" w:rsidRPr="003B43AB">
        <w:rPr>
          <w:rFonts w:cs="Arial"/>
          <w:sz w:val="22"/>
          <w:szCs w:val="22"/>
        </w:rPr>
        <w:t xml:space="preserve">Please carefully review the attached Meningococcal Disease Fact Sheet.  It is also available on the New York State Department of Health website at </w:t>
      </w:r>
      <w:hyperlink r:id="rId12" w:history="1">
        <w:r w:rsidR="00915020" w:rsidRPr="003B43AB">
          <w:rPr>
            <w:rStyle w:val="Hyperlink"/>
            <w:rFonts w:cs="Arial"/>
            <w:sz w:val="22"/>
            <w:szCs w:val="22"/>
          </w:rPr>
          <w:t>www.health.ny.gov/publications/2168.pdf</w:t>
        </w:r>
      </w:hyperlink>
      <w:r w:rsidR="00915020" w:rsidRPr="003B43AB">
        <w:rPr>
          <w:rFonts w:cs="Arial"/>
          <w:sz w:val="22"/>
          <w:szCs w:val="22"/>
        </w:rPr>
        <w:t xml:space="preserve">.  </w:t>
      </w:r>
    </w:p>
    <w:p w14:paraId="422F9A0F" w14:textId="158BF3D4" w:rsidR="009C1A36" w:rsidRPr="003B43AB" w:rsidRDefault="009C1A36">
      <w:pPr>
        <w:rPr>
          <w:rFonts w:cs="Arial"/>
          <w:sz w:val="22"/>
          <w:szCs w:val="22"/>
        </w:rPr>
      </w:pPr>
    </w:p>
    <w:p w14:paraId="41F28398" w14:textId="2F1299A2" w:rsidR="006F1AAD" w:rsidRDefault="00A25D1C" w:rsidP="006F1AAD">
      <w:pPr>
        <w:rPr>
          <w:rFonts w:cs="Arial"/>
          <w:sz w:val="22"/>
          <w:szCs w:val="22"/>
        </w:rPr>
      </w:pPr>
      <w:r w:rsidRPr="00E7245E">
        <w:rPr>
          <w:rFonts w:cs="Arial"/>
          <w:b/>
          <w:sz w:val="22"/>
          <w:szCs w:val="22"/>
        </w:rPr>
        <w:t>The single best way to prevent meningococcal disease is to be vaccinated.</w:t>
      </w:r>
      <w:r>
        <w:rPr>
          <w:rFonts w:cs="Arial"/>
          <w:sz w:val="22"/>
          <w:szCs w:val="22"/>
        </w:rPr>
        <w:t xml:space="preserve">  </w:t>
      </w:r>
      <w:r w:rsidR="006F1AAD" w:rsidRPr="003B43AB">
        <w:rPr>
          <w:rFonts w:cs="Arial"/>
          <w:sz w:val="22"/>
          <w:szCs w:val="22"/>
        </w:rPr>
        <w:t xml:space="preserve">The </w:t>
      </w:r>
      <w:r w:rsidR="008D6CF3">
        <w:rPr>
          <w:rFonts w:cs="Arial"/>
          <w:sz w:val="22"/>
          <w:szCs w:val="22"/>
        </w:rPr>
        <w:t>m</w:t>
      </w:r>
      <w:r w:rsidR="00DD1EFC" w:rsidRPr="003B43AB">
        <w:rPr>
          <w:rFonts w:cs="Arial"/>
          <w:sz w:val="22"/>
          <w:szCs w:val="22"/>
        </w:rPr>
        <w:t>eningococcal ACWY</w:t>
      </w:r>
      <w:r w:rsidR="008D6CF3">
        <w:rPr>
          <w:rFonts w:cs="Arial"/>
          <w:sz w:val="22"/>
          <w:szCs w:val="22"/>
        </w:rPr>
        <w:t xml:space="preserve"> (</w:t>
      </w:r>
      <w:proofErr w:type="spellStart"/>
      <w:r w:rsidR="008D6CF3">
        <w:rPr>
          <w:rFonts w:cs="Arial"/>
          <w:sz w:val="22"/>
          <w:szCs w:val="22"/>
        </w:rPr>
        <w:t>MenACWY</w:t>
      </w:r>
      <w:proofErr w:type="spellEnd"/>
      <w:r w:rsidR="008D6CF3">
        <w:rPr>
          <w:rFonts w:cs="Arial"/>
          <w:sz w:val="22"/>
          <w:szCs w:val="22"/>
        </w:rPr>
        <w:t>)</w:t>
      </w:r>
      <w:r w:rsidR="00DD1EFC" w:rsidRPr="003B43AB">
        <w:rPr>
          <w:rFonts w:cs="Arial"/>
          <w:sz w:val="22"/>
          <w:szCs w:val="22"/>
        </w:rPr>
        <w:t xml:space="preserve"> vaccine</w:t>
      </w:r>
      <w:r w:rsidR="006F1AAD" w:rsidRPr="003B43AB">
        <w:rPr>
          <w:rFonts w:cs="Arial"/>
          <w:sz w:val="22"/>
          <w:szCs w:val="22"/>
        </w:rPr>
        <w:t xml:space="preserve"> </w:t>
      </w:r>
      <w:r>
        <w:rPr>
          <w:rFonts w:cs="Arial"/>
          <w:sz w:val="22"/>
          <w:szCs w:val="22"/>
        </w:rPr>
        <w:t>protects against</w:t>
      </w:r>
      <w:r w:rsidR="006F1AAD" w:rsidRPr="003B43AB">
        <w:rPr>
          <w:rFonts w:cs="Arial"/>
          <w:sz w:val="22"/>
          <w:szCs w:val="22"/>
        </w:rPr>
        <w:t xml:space="preserve"> </w:t>
      </w:r>
      <w:r w:rsidR="004A3619" w:rsidRPr="003B43AB">
        <w:rPr>
          <w:rFonts w:cs="Arial"/>
          <w:sz w:val="22"/>
          <w:szCs w:val="22"/>
        </w:rPr>
        <w:t xml:space="preserve">four </w:t>
      </w:r>
      <w:r>
        <w:rPr>
          <w:rFonts w:cs="Arial"/>
          <w:sz w:val="22"/>
          <w:szCs w:val="22"/>
        </w:rPr>
        <w:t>major strains of bacteria</w:t>
      </w:r>
      <w:r w:rsidR="006412EF">
        <w:rPr>
          <w:rFonts w:cs="Arial"/>
          <w:sz w:val="22"/>
          <w:szCs w:val="22"/>
        </w:rPr>
        <w:t xml:space="preserve"> which</w:t>
      </w:r>
      <w:r w:rsidR="006F1AAD" w:rsidRPr="003B43AB">
        <w:rPr>
          <w:rFonts w:cs="Arial"/>
          <w:sz w:val="22"/>
          <w:szCs w:val="22"/>
        </w:rPr>
        <w:t xml:space="preserve"> cause </w:t>
      </w:r>
      <w:r>
        <w:rPr>
          <w:rFonts w:cs="Arial"/>
          <w:sz w:val="22"/>
          <w:szCs w:val="22"/>
        </w:rPr>
        <w:t>meningococcal</w:t>
      </w:r>
      <w:r w:rsidRPr="003B43AB">
        <w:rPr>
          <w:rFonts w:cs="Arial"/>
          <w:sz w:val="22"/>
          <w:szCs w:val="22"/>
        </w:rPr>
        <w:t xml:space="preserve"> </w:t>
      </w:r>
      <w:r w:rsidR="006F1AAD" w:rsidRPr="003B43AB">
        <w:rPr>
          <w:rFonts w:cs="Arial"/>
          <w:sz w:val="22"/>
          <w:szCs w:val="22"/>
        </w:rPr>
        <w:t>disease in the United States</w:t>
      </w:r>
      <w:r w:rsidR="008D6CF3">
        <w:rPr>
          <w:rFonts w:cs="Arial"/>
          <w:sz w:val="22"/>
          <w:szCs w:val="22"/>
        </w:rPr>
        <w:t xml:space="preserve">.  </w:t>
      </w:r>
      <w:r w:rsidR="00EF40DF">
        <w:rPr>
          <w:rFonts w:cs="Arial"/>
          <w:sz w:val="22"/>
          <w:szCs w:val="22"/>
        </w:rPr>
        <w:t xml:space="preserve">The </w:t>
      </w:r>
      <w:proofErr w:type="spellStart"/>
      <w:r w:rsidR="00EF40DF">
        <w:rPr>
          <w:rFonts w:cs="Arial"/>
          <w:sz w:val="22"/>
          <w:szCs w:val="22"/>
        </w:rPr>
        <w:t>MenACWY</w:t>
      </w:r>
      <w:proofErr w:type="spellEnd"/>
      <w:r w:rsidR="00EF40DF">
        <w:rPr>
          <w:rFonts w:cs="Arial"/>
          <w:sz w:val="22"/>
          <w:szCs w:val="22"/>
        </w:rPr>
        <w:t xml:space="preserve"> vaccine</w:t>
      </w:r>
      <w:r w:rsidR="008D6CF3">
        <w:rPr>
          <w:rFonts w:cs="Arial"/>
          <w:sz w:val="22"/>
          <w:szCs w:val="22"/>
        </w:rPr>
        <w:t xml:space="preserve"> is recommended for all teenagers and young adults up to age 21 years</w:t>
      </w:r>
      <w:r w:rsidR="006F1AAD" w:rsidRPr="003B43AB">
        <w:rPr>
          <w:rFonts w:cs="Arial"/>
          <w:sz w:val="22"/>
          <w:szCs w:val="22"/>
        </w:rPr>
        <w:t xml:space="preserve">.  </w:t>
      </w:r>
      <w:r w:rsidR="008D6CF3">
        <w:rPr>
          <w:rFonts w:cs="Arial"/>
          <w:sz w:val="22"/>
          <w:szCs w:val="22"/>
        </w:rPr>
        <w:t xml:space="preserve">Protection from the </w:t>
      </w:r>
      <w:proofErr w:type="spellStart"/>
      <w:r w:rsidR="008D6CF3">
        <w:rPr>
          <w:rFonts w:cs="Arial"/>
          <w:sz w:val="22"/>
          <w:szCs w:val="22"/>
        </w:rPr>
        <w:t>MenACWY</w:t>
      </w:r>
      <w:proofErr w:type="spellEnd"/>
      <w:r w:rsidR="008D6CF3">
        <w:rPr>
          <w:rFonts w:cs="Arial"/>
          <w:sz w:val="22"/>
          <w:szCs w:val="22"/>
        </w:rPr>
        <w:t xml:space="preserve"> vaccine is estimated to last about 3 to 5 years, so young adults who received the </w:t>
      </w:r>
      <w:proofErr w:type="spellStart"/>
      <w:r w:rsidR="008D6CF3">
        <w:rPr>
          <w:rFonts w:cs="Arial"/>
          <w:sz w:val="22"/>
          <w:szCs w:val="22"/>
        </w:rPr>
        <w:t>MenACWY</w:t>
      </w:r>
      <w:proofErr w:type="spellEnd"/>
      <w:r w:rsidR="008D6CF3">
        <w:rPr>
          <w:rFonts w:cs="Arial"/>
          <w:sz w:val="22"/>
          <w:szCs w:val="22"/>
        </w:rPr>
        <w:t xml:space="preserve"> vaccine before their 16</w:t>
      </w:r>
      <w:r w:rsidR="008D6CF3" w:rsidRPr="00C11D4B">
        <w:rPr>
          <w:rFonts w:cs="Arial"/>
          <w:sz w:val="22"/>
          <w:szCs w:val="22"/>
          <w:vertAlign w:val="superscript"/>
        </w:rPr>
        <w:t>th</w:t>
      </w:r>
      <w:r w:rsidR="008D6CF3">
        <w:rPr>
          <w:rFonts w:cs="Arial"/>
          <w:sz w:val="22"/>
          <w:szCs w:val="22"/>
        </w:rPr>
        <w:t xml:space="preserve"> birthday should get a booster dose before entering college.  </w:t>
      </w:r>
      <w:r w:rsidR="006412EF">
        <w:rPr>
          <w:rFonts w:cs="Arial"/>
          <w:sz w:val="22"/>
          <w:szCs w:val="22"/>
        </w:rPr>
        <w:t xml:space="preserve">The </w:t>
      </w:r>
      <w:r w:rsidR="008D6CF3">
        <w:rPr>
          <w:rFonts w:cs="Arial"/>
          <w:sz w:val="22"/>
          <w:szCs w:val="22"/>
        </w:rPr>
        <w:t>m</w:t>
      </w:r>
      <w:r w:rsidR="006412EF">
        <w:rPr>
          <w:rFonts w:cs="Arial"/>
          <w:sz w:val="22"/>
          <w:szCs w:val="22"/>
        </w:rPr>
        <w:t xml:space="preserve">eningococcal B </w:t>
      </w:r>
      <w:r w:rsidR="008D6CF3">
        <w:rPr>
          <w:rFonts w:cs="Arial"/>
          <w:sz w:val="22"/>
          <w:szCs w:val="22"/>
        </w:rPr>
        <w:t>(</w:t>
      </w:r>
      <w:proofErr w:type="spellStart"/>
      <w:r w:rsidR="008D6CF3">
        <w:rPr>
          <w:rFonts w:cs="Arial"/>
          <w:sz w:val="22"/>
          <w:szCs w:val="22"/>
        </w:rPr>
        <w:t>MenB</w:t>
      </w:r>
      <w:proofErr w:type="spellEnd"/>
      <w:r w:rsidR="008D6CF3">
        <w:rPr>
          <w:rFonts w:cs="Arial"/>
          <w:sz w:val="22"/>
          <w:szCs w:val="22"/>
        </w:rPr>
        <w:t xml:space="preserve">) </w:t>
      </w:r>
      <w:r w:rsidR="006412EF">
        <w:rPr>
          <w:rFonts w:cs="Arial"/>
          <w:sz w:val="22"/>
          <w:szCs w:val="22"/>
        </w:rPr>
        <w:t xml:space="preserve">vaccine </w:t>
      </w:r>
      <w:r w:rsidR="003B43AB">
        <w:rPr>
          <w:rFonts w:cs="Arial"/>
          <w:sz w:val="22"/>
          <w:szCs w:val="22"/>
        </w:rPr>
        <w:t>protects</w:t>
      </w:r>
      <w:r w:rsidR="006412EF">
        <w:rPr>
          <w:rFonts w:cs="Arial"/>
          <w:sz w:val="22"/>
          <w:szCs w:val="22"/>
        </w:rPr>
        <w:t xml:space="preserve"> against</w:t>
      </w:r>
      <w:r w:rsidR="006F1AAD" w:rsidRPr="003B43AB">
        <w:rPr>
          <w:rFonts w:cs="Arial"/>
          <w:sz w:val="22"/>
          <w:szCs w:val="22"/>
        </w:rPr>
        <w:t xml:space="preserve"> </w:t>
      </w:r>
      <w:r w:rsidR="00EF40DF">
        <w:rPr>
          <w:rFonts w:cs="Arial"/>
          <w:sz w:val="22"/>
          <w:szCs w:val="22"/>
        </w:rPr>
        <w:t xml:space="preserve">a fifth </w:t>
      </w:r>
      <w:r w:rsidR="0074063E">
        <w:rPr>
          <w:rFonts w:cs="Arial"/>
          <w:sz w:val="22"/>
          <w:szCs w:val="22"/>
        </w:rPr>
        <w:t>str</w:t>
      </w:r>
      <w:bookmarkStart w:id="0" w:name="_GoBack"/>
      <w:bookmarkEnd w:id="0"/>
      <w:r w:rsidR="0074063E">
        <w:rPr>
          <w:rFonts w:cs="Arial"/>
          <w:sz w:val="22"/>
          <w:szCs w:val="22"/>
        </w:rPr>
        <w:t>ain</w:t>
      </w:r>
      <w:r w:rsidR="00EF40DF">
        <w:rPr>
          <w:rFonts w:cs="Arial"/>
          <w:sz w:val="22"/>
          <w:szCs w:val="22"/>
        </w:rPr>
        <w:t xml:space="preserve"> of meningococcal </w:t>
      </w:r>
      <w:r w:rsidR="0074063E">
        <w:rPr>
          <w:rFonts w:cs="Arial"/>
          <w:sz w:val="22"/>
          <w:szCs w:val="22"/>
        </w:rPr>
        <w:t xml:space="preserve">bacteria which also causes meningococcal </w:t>
      </w:r>
      <w:r w:rsidR="00EF40DF">
        <w:rPr>
          <w:rFonts w:cs="Arial"/>
          <w:sz w:val="22"/>
          <w:szCs w:val="22"/>
        </w:rPr>
        <w:t>disease</w:t>
      </w:r>
      <w:r w:rsidR="006F1AAD" w:rsidRPr="003B43AB">
        <w:rPr>
          <w:rFonts w:cs="Arial"/>
          <w:sz w:val="22"/>
          <w:szCs w:val="22"/>
        </w:rPr>
        <w:t xml:space="preserve">. </w:t>
      </w:r>
      <w:r w:rsidR="008D6CF3">
        <w:rPr>
          <w:rFonts w:cs="Arial"/>
          <w:sz w:val="22"/>
          <w:szCs w:val="22"/>
        </w:rPr>
        <w:t xml:space="preserve"> Young adults aged 16 through 23 years may choose to receive </w:t>
      </w:r>
      <w:r w:rsidR="005F2D78">
        <w:rPr>
          <w:rFonts w:cs="Arial"/>
          <w:sz w:val="22"/>
          <w:szCs w:val="22"/>
        </w:rPr>
        <w:t xml:space="preserve">the </w:t>
      </w:r>
      <w:proofErr w:type="spellStart"/>
      <w:r w:rsidR="008D6CF3">
        <w:rPr>
          <w:rFonts w:cs="Arial"/>
          <w:sz w:val="22"/>
          <w:szCs w:val="22"/>
        </w:rPr>
        <w:t>MenB</w:t>
      </w:r>
      <w:proofErr w:type="spellEnd"/>
      <w:r w:rsidR="008D6CF3">
        <w:rPr>
          <w:rFonts w:cs="Arial"/>
          <w:sz w:val="22"/>
          <w:szCs w:val="22"/>
        </w:rPr>
        <w:t xml:space="preserve"> vaccine series</w:t>
      </w:r>
      <w:r w:rsidR="0074063E">
        <w:rPr>
          <w:rFonts w:cs="Arial"/>
          <w:sz w:val="22"/>
          <w:szCs w:val="22"/>
        </w:rPr>
        <w:t xml:space="preserve"> and </w:t>
      </w:r>
      <w:r w:rsidR="00EA6AB4">
        <w:rPr>
          <w:rFonts w:cs="Arial"/>
          <w:sz w:val="22"/>
          <w:szCs w:val="22"/>
        </w:rPr>
        <w:t xml:space="preserve">should discuss the </w:t>
      </w:r>
      <w:proofErr w:type="spellStart"/>
      <w:r w:rsidR="00EA6AB4">
        <w:rPr>
          <w:rFonts w:cs="Arial"/>
          <w:sz w:val="22"/>
          <w:szCs w:val="22"/>
        </w:rPr>
        <w:t>MenB</w:t>
      </w:r>
      <w:proofErr w:type="spellEnd"/>
      <w:r w:rsidR="00EA6AB4">
        <w:rPr>
          <w:rFonts w:cs="Arial"/>
          <w:sz w:val="22"/>
          <w:szCs w:val="22"/>
        </w:rPr>
        <w:t xml:space="preserve"> vaccine with a healthcare provider</w:t>
      </w:r>
      <w:r w:rsidR="008D6CF3">
        <w:rPr>
          <w:rFonts w:cs="Arial"/>
          <w:sz w:val="22"/>
          <w:szCs w:val="22"/>
        </w:rPr>
        <w:t>.</w:t>
      </w:r>
    </w:p>
    <w:p w14:paraId="14C67AB0" w14:textId="2DC77ECB" w:rsidR="00BB44DA" w:rsidRDefault="00BB44DA" w:rsidP="006F1AAD">
      <w:pPr>
        <w:rPr>
          <w:rFonts w:cs="Arial"/>
          <w:sz w:val="22"/>
          <w:szCs w:val="22"/>
        </w:rPr>
      </w:pPr>
    </w:p>
    <w:p w14:paraId="5EDF0B75" w14:textId="78E6DCC5" w:rsidR="00BB44DA" w:rsidRPr="003B43AB" w:rsidRDefault="00BB44DA" w:rsidP="006F1AAD">
      <w:pPr>
        <w:rPr>
          <w:rFonts w:cs="Arial"/>
          <w:sz w:val="22"/>
          <w:szCs w:val="22"/>
        </w:rPr>
      </w:pPr>
      <w:r>
        <w:rPr>
          <w:rFonts w:cs="Arial"/>
          <w:sz w:val="22"/>
          <w:szCs w:val="22"/>
        </w:rPr>
        <w:t xml:space="preserve">All private insurance plans not grandfathered under the Affordable Care Act are required to cover the cost of </w:t>
      </w:r>
      <w:proofErr w:type="spellStart"/>
      <w:r>
        <w:rPr>
          <w:rFonts w:cs="Arial"/>
          <w:sz w:val="22"/>
          <w:szCs w:val="22"/>
        </w:rPr>
        <w:t>MenACWY</w:t>
      </w:r>
      <w:proofErr w:type="spellEnd"/>
      <w:r>
        <w:rPr>
          <w:rFonts w:cs="Arial"/>
          <w:sz w:val="22"/>
          <w:szCs w:val="22"/>
        </w:rPr>
        <w:t xml:space="preserve"> and </w:t>
      </w:r>
      <w:proofErr w:type="spellStart"/>
      <w:r>
        <w:rPr>
          <w:rFonts w:cs="Arial"/>
          <w:sz w:val="22"/>
          <w:szCs w:val="22"/>
        </w:rPr>
        <w:t>MenB</w:t>
      </w:r>
      <w:proofErr w:type="spellEnd"/>
      <w:r>
        <w:rPr>
          <w:rFonts w:cs="Arial"/>
          <w:sz w:val="22"/>
          <w:szCs w:val="22"/>
        </w:rPr>
        <w:t xml:space="preserve"> vaccines.  Contact your health insurance plan to determine whether it covers </w:t>
      </w:r>
      <w:proofErr w:type="spellStart"/>
      <w:r>
        <w:rPr>
          <w:rFonts w:cs="Arial"/>
          <w:sz w:val="22"/>
          <w:szCs w:val="22"/>
        </w:rPr>
        <w:t>MenACWY</w:t>
      </w:r>
      <w:proofErr w:type="spellEnd"/>
      <w:r>
        <w:rPr>
          <w:rFonts w:cs="Arial"/>
          <w:sz w:val="22"/>
          <w:szCs w:val="22"/>
        </w:rPr>
        <w:t xml:space="preserve"> and </w:t>
      </w:r>
      <w:proofErr w:type="spellStart"/>
      <w:r>
        <w:rPr>
          <w:rFonts w:cs="Arial"/>
          <w:sz w:val="22"/>
          <w:szCs w:val="22"/>
        </w:rPr>
        <w:t>MenB</w:t>
      </w:r>
      <w:proofErr w:type="spellEnd"/>
      <w:r>
        <w:rPr>
          <w:rFonts w:cs="Arial"/>
          <w:sz w:val="22"/>
          <w:szCs w:val="22"/>
        </w:rPr>
        <w:t xml:space="preserve"> vaccines.  The federal Vaccines for Children (VFC) and </w:t>
      </w:r>
      <w:r w:rsidR="004A7777">
        <w:rPr>
          <w:rFonts w:cs="Arial"/>
          <w:sz w:val="22"/>
          <w:szCs w:val="22"/>
        </w:rPr>
        <w:t>NYS</w:t>
      </w:r>
      <w:r>
        <w:rPr>
          <w:rFonts w:cs="Arial"/>
          <w:sz w:val="22"/>
          <w:szCs w:val="22"/>
        </w:rPr>
        <w:t xml:space="preserve"> Vaccines for Adults (VFA) programs </w:t>
      </w:r>
      <w:r w:rsidR="004A7777">
        <w:rPr>
          <w:rFonts w:cs="Arial"/>
          <w:sz w:val="22"/>
          <w:szCs w:val="22"/>
        </w:rPr>
        <w:t xml:space="preserve">will cover both </w:t>
      </w:r>
      <w:proofErr w:type="spellStart"/>
      <w:r w:rsidR="004A7777">
        <w:rPr>
          <w:rFonts w:cs="Arial"/>
          <w:sz w:val="22"/>
          <w:szCs w:val="22"/>
        </w:rPr>
        <w:t>MenACWY</w:t>
      </w:r>
      <w:proofErr w:type="spellEnd"/>
      <w:r w:rsidR="004A7777">
        <w:rPr>
          <w:rFonts w:cs="Arial"/>
          <w:sz w:val="22"/>
          <w:szCs w:val="22"/>
        </w:rPr>
        <w:t xml:space="preserve"> and </w:t>
      </w:r>
      <w:proofErr w:type="spellStart"/>
      <w:r w:rsidR="004A7777">
        <w:rPr>
          <w:rFonts w:cs="Arial"/>
          <w:sz w:val="22"/>
          <w:szCs w:val="22"/>
        </w:rPr>
        <w:t>MenB</w:t>
      </w:r>
      <w:proofErr w:type="spellEnd"/>
      <w:r w:rsidR="004A7777">
        <w:rPr>
          <w:rFonts w:cs="Arial"/>
          <w:sz w:val="22"/>
          <w:szCs w:val="22"/>
        </w:rPr>
        <w:t xml:space="preserve"> vaccines for children and adults who have no health insurance or whose health insurance does not cover these vaccines, as well as for children less than 19 years of age who are American Indian or Alaska Native or eligible for Medicaid or Child Health Plus.</w:t>
      </w:r>
    </w:p>
    <w:p w14:paraId="0FAF45EC" w14:textId="77777777" w:rsidR="00CB4849" w:rsidRPr="003B43AB" w:rsidRDefault="00CB4849">
      <w:pPr>
        <w:jc w:val="center"/>
        <w:rPr>
          <w:rFonts w:cs="Arial"/>
          <w:sz w:val="22"/>
          <w:szCs w:val="22"/>
          <w:lang w:val="fr-FR"/>
        </w:rPr>
      </w:pPr>
    </w:p>
    <w:p w14:paraId="521A3132" w14:textId="0463AC18" w:rsidR="006F1AAD" w:rsidRPr="003B43AB" w:rsidRDefault="006F1AAD" w:rsidP="006F1AAD">
      <w:pPr>
        <w:rPr>
          <w:rFonts w:cs="Arial"/>
          <w:sz w:val="22"/>
          <w:szCs w:val="22"/>
        </w:rPr>
      </w:pPr>
      <w:r w:rsidRPr="003B43AB">
        <w:rPr>
          <w:rFonts w:cs="Arial"/>
          <w:sz w:val="22"/>
          <w:szCs w:val="22"/>
        </w:rPr>
        <w:t>[</w:t>
      </w:r>
      <w:r w:rsidRPr="003B43AB">
        <w:rPr>
          <w:rFonts w:cs="Arial"/>
          <w:i/>
          <w:sz w:val="22"/>
          <w:szCs w:val="22"/>
        </w:rPr>
        <w:t>YOUR INSTITUTION SHOULD INSERT INFORMATION HERE ON WHETHER YOUR INSTITUTION OFFERS MENINGOCOCCAL IMMUNIZATION SERVICES</w:t>
      </w:r>
      <w:r w:rsidR="00BB44DA">
        <w:rPr>
          <w:rFonts w:cs="Arial"/>
          <w:i/>
          <w:sz w:val="22"/>
          <w:szCs w:val="22"/>
        </w:rPr>
        <w:t xml:space="preserve"> AND WHETHER YOUR INSTITUTION PARTICIPATES IN VFC AND/OR VFA</w:t>
      </w:r>
      <w:r w:rsidR="002B71EC">
        <w:rPr>
          <w:rFonts w:cs="Arial"/>
          <w:i/>
          <w:sz w:val="22"/>
          <w:szCs w:val="22"/>
        </w:rPr>
        <w:t>.  IF YOUR INSTITUTION DOES NOT OFFER MENINGOCOCCAL IMMUNIZATION SERVICES AND/OR DOES NOT PARTICIPATE IN VFC OR VFA, PROVIDE INFORMATION ABOUT IMMUNIZATION SERVICES AVAILABLE THROUGH YOUR COUNTY HEALTH DEPARTMENT OR ANOTHER HEALTHCARE PROVIDER OR CLINIC THAT OFFER</w:t>
      </w:r>
      <w:r w:rsidR="00F67EA2">
        <w:rPr>
          <w:rFonts w:cs="Arial"/>
          <w:i/>
          <w:sz w:val="22"/>
          <w:szCs w:val="22"/>
        </w:rPr>
        <w:t>S</w:t>
      </w:r>
      <w:r w:rsidR="002B71EC">
        <w:rPr>
          <w:rFonts w:cs="Arial"/>
          <w:i/>
          <w:sz w:val="22"/>
          <w:szCs w:val="22"/>
        </w:rPr>
        <w:t xml:space="preserve"> THESE SERVICES.</w:t>
      </w:r>
      <w:r w:rsidRPr="003B43AB">
        <w:rPr>
          <w:rFonts w:cs="Arial"/>
          <w:sz w:val="22"/>
          <w:szCs w:val="22"/>
        </w:rPr>
        <w:t>]</w:t>
      </w:r>
    </w:p>
    <w:p w14:paraId="72F382F9" w14:textId="27DC76A0" w:rsidR="00D145A8" w:rsidRDefault="00D145A8" w:rsidP="00D145A8">
      <w:pPr>
        <w:rPr>
          <w:rFonts w:cs="Arial"/>
          <w:sz w:val="22"/>
          <w:szCs w:val="22"/>
        </w:rPr>
      </w:pPr>
    </w:p>
    <w:p w14:paraId="52F4FC86" w14:textId="4659579A" w:rsidR="00D145A8" w:rsidRPr="003B43AB" w:rsidRDefault="00D145A8" w:rsidP="00D145A8">
      <w:pPr>
        <w:rPr>
          <w:rFonts w:cs="Arial"/>
          <w:sz w:val="22"/>
          <w:szCs w:val="22"/>
        </w:rPr>
      </w:pPr>
      <w:r w:rsidRPr="003B43AB">
        <w:rPr>
          <w:rFonts w:cs="Arial"/>
          <w:sz w:val="22"/>
          <w:szCs w:val="22"/>
        </w:rPr>
        <w:t>[</w:t>
      </w:r>
      <w:r w:rsidRPr="003B43AB">
        <w:rPr>
          <w:rFonts w:cs="Arial"/>
          <w:i/>
          <w:sz w:val="22"/>
          <w:szCs w:val="22"/>
        </w:rPr>
        <w:t>INSERT COLLEGE/UNIVERSITY NAME HERE</w:t>
      </w:r>
      <w:r w:rsidRPr="003B43AB">
        <w:rPr>
          <w:rFonts w:cs="Arial"/>
          <w:sz w:val="22"/>
          <w:szCs w:val="22"/>
        </w:rPr>
        <w:t>]</w:t>
      </w:r>
      <w:r w:rsidR="00FB608E">
        <w:rPr>
          <w:rFonts w:cs="Arial"/>
          <w:sz w:val="22"/>
          <w:szCs w:val="22"/>
        </w:rPr>
        <w:t xml:space="preserve"> </w:t>
      </w:r>
      <w:r w:rsidR="0089480D" w:rsidRPr="00076FA0">
        <w:rPr>
          <w:rFonts w:cs="Arial"/>
          <w:sz w:val="22"/>
          <w:szCs w:val="22"/>
        </w:rPr>
        <w:t>is required to maintain</w:t>
      </w:r>
      <w:r w:rsidR="00FB608E">
        <w:rPr>
          <w:rFonts w:cs="Arial"/>
          <w:sz w:val="22"/>
          <w:szCs w:val="22"/>
        </w:rPr>
        <w:t xml:space="preserve"> a record for each student, signed by the student or student</w:t>
      </w:r>
      <w:r w:rsidR="0089480D" w:rsidRPr="00076FA0">
        <w:rPr>
          <w:rFonts w:cs="Arial"/>
          <w:sz w:val="22"/>
          <w:szCs w:val="22"/>
        </w:rPr>
        <w:t>’s parent or guardian,</w:t>
      </w:r>
      <w:r w:rsidR="00FB608E">
        <w:rPr>
          <w:rFonts w:cs="Arial"/>
          <w:sz w:val="22"/>
          <w:szCs w:val="22"/>
        </w:rPr>
        <w:t xml:space="preserve"> which documents the following:</w:t>
      </w:r>
    </w:p>
    <w:p w14:paraId="091BB8CD" w14:textId="77777777" w:rsidR="00AF75F3" w:rsidRPr="00076FA0" w:rsidRDefault="00AF75F3" w:rsidP="00E7245E">
      <w:pPr>
        <w:numPr>
          <w:ilvl w:val="0"/>
          <w:numId w:val="1"/>
        </w:numPr>
        <w:tabs>
          <w:tab w:val="clear" w:pos="1440"/>
          <w:tab w:val="num" w:pos="360"/>
        </w:tabs>
        <w:ind w:left="360"/>
        <w:rPr>
          <w:rFonts w:cs="Arial"/>
          <w:sz w:val="22"/>
          <w:szCs w:val="22"/>
        </w:rPr>
      </w:pPr>
      <w:r>
        <w:rPr>
          <w:rFonts w:cs="Arial"/>
          <w:sz w:val="22"/>
          <w:szCs w:val="22"/>
        </w:rPr>
        <w:t>R</w:t>
      </w:r>
      <w:r w:rsidRPr="00076FA0">
        <w:rPr>
          <w:rFonts w:cs="Arial"/>
          <w:sz w:val="22"/>
          <w:szCs w:val="22"/>
        </w:rPr>
        <w:t xml:space="preserve">eceipt </w:t>
      </w:r>
      <w:r>
        <w:rPr>
          <w:rFonts w:cs="Arial"/>
          <w:sz w:val="22"/>
          <w:szCs w:val="22"/>
        </w:rPr>
        <w:t xml:space="preserve">and review </w:t>
      </w:r>
      <w:r w:rsidRPr="00076FA0">
        <w:rPr>
          <w:rFonts w:cs="Arial"/>
          <w:sz w:val="22"/>
          <w:szCs w:val="22"/>
        </w:rPr>
        <w:t xml:space="preserve">of meningococcal disease and vaccine information; </w:t>
      </w:r>
    </w:p>
    <w:p w14:paraId="078D4F6B" w14:textId="77777777" w:rsidR="00AF75F3" w:rsidRPr="00076FA0" w:rsidRDefault="00AF75F3" w:rsidP="00E7245E">
      <w:pPr>
        <w:ind w:left="360"/>
        <w:rPr>
          <w:rFonts w:cs="Arial"/>
          <w:sz w:val="22"/>
          <w:szCs w:val="22"/>
        </w:rPr>
      </w:pPr>
      <w:r w:rsidRPr="00076FA0">
        <w:rPr>
          <w:rFonts w:cs="Arial"/>
          <w:sz w:val="22"/>
          <w:szCs w:val="22"/>
        </w:rPr>
        <w:t>AND EITHER</w:t>
      </w:r>
    </w:p>
    <w:p w14:paraId="5479E6E7" w14:textId="77777777" w:rsidR="00FB608E" w:rsidRPr="003B43AB" w:rsidRDefault="00FB608E" w:rsidP="00FB608E">
      <w:pPr>
        <w:numPr>
          <w:ilvl w:val="0"/>
          <w:numId w:val="1"/>
        </w:numPr>
        <w:tabs>
          <w:tab w:val="clear" w:pos="1440"/>
        </w:tabs>
        <w:ind w:left="360"/>
        <w:rPr>
          <w:rFonts w:cs="Arial"/>
          <w:sz w:val="22"/>
          <w:szCs w:val="22"/>
        </w:rPr>
      </w:pPr>
      <w:r w:rsidRPr="003B43AB">
        <w:rPr>
          <w:rFonts w:cs="Arial"/>
          <w:sz w:val="22"/>
          <w:szCs w:val="22"/>
        </w:rPr>
        <w:t>A record of meningococca</w:t>
      </w:r>
      <w:r>
        <w:rPr>
          <w:rFonts w:cs="Arial"/>
          <w:sz w:val="22"/>
          <w:szCs w:val="22"/>
        </w:rPr>
        <w:t>l immunization within the past 5</w:t>
      </w:r>
      <w:r w:rsidRPr="003B43AB">
        <w:rPr>
          <w:rFonts w:cs="Arial"/>
          <w:sz w:val="22"/>
          <w:szCs w:val="22"/>
        </w:rPr>
        <w:t xml:space="preserve"> years; OR</w:t>
      </w:r>
    </w:p>
    <w:p w14:paraId="684B96F0" w14:textId="09E3378E" w:rsidR="00AF75F3" w:rsidRPr="00076FA0" w:rsidRDefault="00AF75F3" w:rsidP="00E7245E">
      <w:pPr>
        <w:numPr>
          <w:ilvl w:val="0"/>
          <w:numId w:val="1"/>
        </w:numPr>
        <w:tabs>
          <w:tab w:val="clear" w:pos="1440"/>
          <w:tab w:val="num" w:pos="360"/>
        </w:tabs>
        <w:ind w:left="360"/>
        <w:rPr>
          <w:rFonts w:cs="Arial"/>
          <w:sz w:val="22"/>
          <w:szCs w:val="22"/>
        </w:rPr>
      </w:pPr>
      <w:r>
        <w:rPr>
          <w:rFonts w:cs="Arial"/>
          <w:sz w:val="22"/>
          <w:szCs w:val="22"/>
        </w:rPr>
        <w:t>An understanding</w:t>
      </w:r>
      <w:r w:rsidRPr="00076FA0">
        <w:rPr>
          <w:rFonts w:cs="Arial"/>
          <w:sz w:val="22"/>
          <w:szCs w:val="22"/>
        </w:rPr>
        <w:t xml:space="preserve"> of meningococcal disease risks</w:t>
      </w:r>
      <w:r>
        <w:rPr>
          <w:rFonts w:cs="Arial"/>
          <w:sz w:val="22"/>
          <w:szCs w:val="22"/>
        </w:rPr>
        <w:t xml:space="preserve"> and benefits of vaccination at the recommended ages and the decision not to obtain </w:t>
      </w:r>
      <w:r w:rsidRPr="00076FA0">
        <w:rPr>
          <w:rFonts w:cs="Arial"/>
          <w:sz w:val="22"/>
          <w:szCs w:val="22"/>
        </w:rPr>
        <w:t>immunization</w:t>
      </w:r>
      <w:r>
        <w:rPr>
          <w:rFonts w:cs="Arial"/>
          <w:sz w:val="22"/>
          <w:szCs w:val="22"/>
        </w:rPr>
        <w:t xml:space="preserve"> </w:t>
      </w:r>
      <w:r w:rsidR="00074CC0">
        <w:rPr>
          <w:rFonts w:cs="Arial"/>
          <w:sz w:val="22"/>
          <w:szCs w:val="22"/>
        </w:rPr>
        <w:t>against meningococcal disease</w:t>
      </w:r>
      <w:r>
        <w:rPr>
          <w:rFonts w:cs="Arial"/>
          <w:sz w:val="22"/>
          <w:szCs w:val="22"/>
        </w:rPr>
        <w:t xml:space="preserve"> </w:t>
      </w:r>
      <w:proofErr w:type="gramStart"/>
      <w:r>
        <w:rPr>
          <w:rFonts w:cs="Arial"/>
          <w:sz w:val="22"/>
          <w:szCs w:val="22"/>
        </w:rPr>
        <w:t>at this time</w:t>
      </w:r>
      <w:proofErr w:type="gramEnd"/>
      <w:r w:rsidRPr="00076FA0">
        <w:rPr>
          <w:rFonts w:cs="Arial"/>
          <w:sz w:val="22"/>
          <w:szCs w:val="22"/>
        </w:rPr>
        <w:t xml:space="preserve">.  </w:t>
      </w:r>
    </w:p>
    <w:p w14:paraId="1CA722F6" w14:textId="3BA5ACE5" w:rsidR="00D145A8" w:rsidRDefault="00D145A8" w:rsidP="00E7245E">
      <w:pPr>
        <w:pStyle w:val="BodyTextIndent2"/>
        <w:ind w:left="0"/>
        <w:rPr>
          <w:rFonts w:cs="Arial"/>
          <w:sz w:val="22"/>
          <w:szCs w:val="22"/>
        </w:rPr>
      </w:pPr>
    </w:p>
    <w:p w14:paraId="62705E69" w14:textId="7780A0D6" w:rsidR="00CB4849" w:rsidRPr="003B43AB" w:rsidRDefault="00CB4849">
      <w:pPr>
        <w:pStyle w:val="BodyTextIndent2"/>
        <w:rPr>
          <w:rFonts w:cs="Arial"/>
          <w:sz w:val="22"/>
          <w:szCs w:val="22"/>
        </w:rPr>
      </w:pPr>
      <w:r w:rsidRPr="003B43AB">
        <w:rPr>
          <w:rFonts w:cs="Arial"/>
          <w:b/>
          <w:sz w:val="22"/>
          <w:szCs w:val="22"/>
        </w:rPr>
        <w:t xml:space="preserve">Please complete the Meningococcal </w:t>
      </w:r>
      <w:r w:rsidR="00237BB2">
        <w:rPr>
          <w:rFonts w:cs="Arial"/>
          <w:b/>
          <w:sz w:val="22"/>
          <w:szCs w:val="22"/>
        </w:rPr>
        <w:t>Vaccination</w:t>
      </w:r>
      <w:r w:rsidR="00237BB2" w:rsidRPr="003B43AB">
        <w:rPr>
          <w:rFonts w:cs="Arial"/>
          <w:b/>
          <w:sz w:val="22"/>
          <w:szCs w:val="22"/>
        </w:rPr>
        <w:t xml:space="preserve"> </w:t>
      </w:r>
      <w:r w:rsidRPr="003B43AB">
        <w:rPr>
          <w:rFonts w:cs="Arial"/>
          <w:b/>
          <w:sz w:val="22"/>
          <w:szCs w:val="22"/>
        </w:rPr>
        <w:t>Response Form and return it to</w:t>
      </w:r>
      <w:r w:rsidRPr="003B43AB">
        <w:rPr>
          <w:rFonts w:cs="Arial"/>
          <w:sz w:val="22"/>
          <w:szCs w:val="22"/>
        </w:rPr>
        <w:t xml:space="preserve"> [</w:t>
      </w:r>
      <w:r w:rsidRPr="003B43AB">
        <w:rPr>
          <w:rFonts w:cs="Arial"/>
          <w:i/>
          <w:sz w:val="22"/>
          <w:szCs w:val="22"/>
        </w:rPr>
        <w:t xml:space="preserve">YOUR INSTITUTION SHOULD INSERT INFORMATION HERE ABOUT HOW AND WHEN THE FORM SHOULD BE RETURNED.  NOTE: PER PUBLIC HEALTH LAW, NO INSTITUTION SHOULD PERMIT ANY STUDENT TO ATTEND THE INSTITUTION IN EXCESS OF 30 DAYS WITHOUT COMPLYING WITH THIS LAW.  THE </w:t>
      </w:r>
      <w:proofErr w:type="gramStart"/>
      <w:r w:rsidRPr="003B43AB">
        <w:rPr>
          <w:rFonts w:cs="Arial"/>
          <w:i/>
          <w:sz w:val="22"/>
          <w:szCs w:val="22"/>
        </w:rPr>
        <w:t>30 DAY</w:t>
      </w:r>
      <w:proofErr w:type="gramEnd"/>
      <w:r w:rsidRPr="003B43AB">
        <w:rPr>
          <w:rFonts w:cs="Arial"/>
          <w:i/>
          <w:sz w:val="22"/>
          <w:szCs w:val="22"/>
        </w:rPr>
        <w:t xml:space="preserve"> PERIOD MAY BE EXTENDED TO 60 DAYS IF A STUDENT CAN SHOW A GOOD FAITH EFFORT TO COMPLY.</w:t>
      </w:r>
      <w:r w:rsidRPr="003B43AB">
        <w:rPr>
          <w:rFonts w:cs="Arial"/>
          <w:sz w:val="22"/>
          <w:szCs w:val="22"/>
        </w:rPr>
        <w:t xml:space="preserve">] </w:t>
      </w:r>
    </w:p>
    <w:p w14:paraId="0BE2BE76" w14:textId="77777777" w:rsidR="00CB4849" w:rsidRPr="003B43AB" w:rsidRDefault="00CB4849">
      <w:pPr>
        <w:pStyle w:val="BodyTextIndent2"/>
        <w:rPr>
          <w:rFonts w:cs="Arial"/>
          <w:sz w:val="22"/>
          <w:szCs w:val="22"/>
        </w:rPr>
      </w:pPr>
    </w:p>
    <w:p w14:paraId="14B15FF4" w14:textId="6D69FE21" w:rsidR="00CB4849" w:rsidRPr="003B43AB" w:rsidRDefault="00CB4849">
      <w:pPr>
        <w:pStyle w:val="BodyTextIndent2"/>
        <w:rPr>
          <w:rFonts w:cs="Arial"/>
          <w:sz w:val="22"/>
          <w:szCs w:val="22"/>
        </w:rPr>
      </w:pPr>
      <w:r w:rsidRPr="003B43AB">
        <w:rPr>
          <w:rFonts w:cs="Arial"/>
          <w:sz w:val="22"/>
          <w:szCs w:val="22"/>
        </w:rPr>
        <w:t xml:space="preserve">To learn more about </w:t>
      </w:r>
      <w:r w:rsidR="000E2864">
        <w:rPr>
          <w:rFonts w:cs="Arial"/>
          <w:sz w:val="22"/>
          <w:szCs w:val="22"/>
        </w:rPr>
        <w:t>meningococcal disease</w:t>
      </w:r>
      <w:r w:rsidR="000E2864" w:rsidRPr="003B43AB">
        <w:rPr>
          <w:rFonts w:cs="Arial"/>
          <w:sz w:val="22"/>
          <w:szCs w:val="22"/>
        </w:rPr>
        <w:t xml:space="preserve"> </w:t>
      </w:r>
      <w:r w:rsidRPr="003B43AB">
        <w:rPr>
          <w:rFonts w:cs="Arial"/>
          <w:sz w:val="22"/>
          <w:szCs w:val="22"/>
        </w:rPr>
        <w:t>and the vaccine, please feel free to contact our health service and/or consult your child's physician. You can also find information about the disease at [</w:t>
      </w:r>
      <w:r w:rsidRPr="003B43AB">
        <w:rPr>
          <w:rFonts w:cs="Arial"/>
          <w:i/>
          <w:sz w:val="22"/>
          <w:szCs w:val="22"/>
        </w:rPr>
        <w:t>LIST ADDITIONAL RESOURCES HERE, E.G., CAMPUS WEBSITE</w:t>
      </w:r>
      <w:r w:rsidR="00DD1EFC" w:rsidRPr="003B43AB">
        <w:rPr>
          <w:rFonts w:cs="Arial"/>
          <w:i/>
          <w:sz w:val="22"/>
          <w:szCs w:val="22"/>
        </w:rPr>
        <w:t>]</w:t>
      </w:r>
      <w:r w:rsidRPr="003B43AB">
        <w:rPr>
          <w:rFonts w:cs="Arial"/>
          <w:i/>
          <w:sz w:val="22"/>
          <w:szCs w:val="22"/>
        </w:rPr>
        <w:t xml:space="preserve">, </w:t>
      </w:r>
      <w:r w:rsidR="00A61910" w:rsidRPr="003B43AB">
        <w:rPr>
          <w:rFonts w:cs="Arial"/>
          <w:sz w:val="22"/>
          <w:szCs w:val="22"/>
        </w:rPr>
        <w:t xml:space="preserve">and </w:t>
      </w:r>
      <w:r w:rsidR="00A61910">
        <w:rPr>
          <w:rFonts w:cs="Arial"/>
          <w:sz w:val="22"/>
          <w:szCs w:val="22"/>
        </w:rPr>
        <w:t xml:space="preserve">on the Centers for Disease Control and Prevention website </w:t>
      </w:r>
      <w:r w:rsidR="00A61910" w:rsidRPr="003B43AB">
        <w:rPr>
          <w:rFonts w:cs="Arial"/>
          <w:sz w:val="22"/>
          <w:szCs w:val="22"/>
        </w:rPr>
        <w:t xml:space="preserve">at </w:t>
      </w:r>
      <w:hyperlink r:id="rId13" w:history="1">
        <w:r w:rsidR="00A61910" w:rsidRPr="003B43AB">
          <w:rPr>
            <w:rStyle w:val="Hyperlink"/>
            <w:rFonts w:cs="Arial"/>
            <w:sz w:val="22"/>
            <w:szCs w:val="22"/>
          </w:rPr>
          <w:t>www.cdc.gov/meningococcal/</w:t>
        </w:r>
      </w:hyperlink>
      <w:r w:rsidRPr="003B43AB">
        <w:rPr>
          <w:rFonts w:cs="Arial"/>
          <w:sz w:val="22"/>
          <w:szCs w:val="22"/>
        </w:rPr>
        <w:t>.</w:t>
      </w:r>
    </w:p>
    <w:p w14:paraId="73BAD81F" w14:textId="77777777" w:rsidR="00CB4849" w:rsidRPr="003B43AB" w:rsidRDefault="00CB4849">
      <w:pPr>
        <w:rPr>
          <w:rFonts w:cs="Arial"/>
          <w:sz w:val="22"/>
          <w:szCs w:val="22"/>
        </w:rPr>
      </w:pPr>
    </w:p>
    <w:p w14:paraId="62021E36" w14:textId="77777777" w:rsidR="00CB4849" w:rsidRPr="003B43AB" w:rsidRDefault="00CB4849">
      <w:pPr>
        <w:tabs>
          <w:tab w:val="right" w:pos="9360"/>
        </w:tabs>
        <w:ind w:left="20"/>
        <w:rPr>
          <w:rFonts w:cs="Arial"/>
          <w:sz w:val="22"/>
          <w:szCs w:val="22"/>
        </w:rPr>
      </w:pPr>
      <w:r w:rsidRPr="003B43AB">
        <w:rPr>
          <w:rFonts w:cs="Arial"/>
          <w:sz w:val="22"/>
          <w:szCs w:val="22"/>
        </w:rPr>
        <w:t>Sincerely,</w:t>
      </w:r>
    </w:p>
    <w:p w14:paraId="064DEEB0" w14:textId="77777777" w:rsidR="00CB4849" w:rsidRPr="003B43AB" w:rsidRDefault="00CB4849">
      <w:pPr>
        <w:tabs>
          <w:tab w:val="right" w:pos="9360"/>
        </w:tabs>
        <w:ind w:left="20"/>
        <w:rPr>
          <w:rFonts w:cs="Arial"/>
          <w:sz w:val="22"/>
          <w:szCs w:val="22"/>
        </w:rPr>
      </w:pPr>
    </w:p>
    <w:p w14:paraId="76CA8D15" w14:textId="77777777" w:rsidR="00CB4849" w:rsidRPr="003B43AB" w:rsidRDefault="00CB4849">
      <w:pPr>
        <w:tabs>
          <w:tab w:val="right" w:pos="9360"/>
        </w:tabs>
        <w:ind w:left="20"/>
        <w:rPr>
          <w:rFonts w:cs="Arial"/>
          <w:sz w:val="22"/>
          <w:szCs w:val="22"/>
        </w:rPr>
      </w:pPr>
    </w:p>
    <w:p w14:paraId="539352D8" w14:textId="77777777" w:rsidR="00CB4849" w:rsidRPr="003B43AB" w:rsidRDefault="00CB4849">
      <w:pPr>
        <w:tabs>
          <w:tab w:val="right" w:pos="9360"/>
        </w:tabs>
        <w:ind w:left="20"/>
        <w:rPr>
          <w:rFonts w:cs="Arial"/>
          <w:sz w:val="22"/>
          <w:szCs w:val="22"/>
        </w:rPr>
      </w:pPr>
      <w:r w:rsidRPr="003B43AB">
        <w:rPr>
          <w:rFonts w:cs="Arial"/>
          <w:sz w:val="22"/>
          <w:szCs w:val="22"/>
        </w:rPr>
        <w:t>[</w:t>
      </w:r>
      <w:r w:rsidRPr="003B43AB">
        <w:rPr>
          <w:rFonts w:cs="Arial"/>
          <w:i/>
          <w:sz w:val="22"/>
          <w:szCs w:val="22"/>
        </w:rPr>
        <w:t>INSERT NAME OF COLLEGE HEALTH SERVICE DIRECTOR</w:t>
      </w:r>
      <w:r w:rsidRPr="003B43AB">
        <w:rPr>
          <w:rFonts w:cs="Arial"/>
          <w:sz w:val="22"/>
          <w:szCs w:val="22"/>
        </w:rPr>
        <w:t>]</w:t>
      </w:r>
    </w:p>
    <w:p w14:paraId="55DDF7D1" w14:textId="77777777" w:rsidR="00CB4849" w:rsidRPr="003B43AB" w:rsidRDefault="00CB4849">
      <w:pPr>
        <w:tabs>
          <w:tab w:val="right" w:pos="9360"/>
        </w:tabs>
        <w:ind w:left="20"/>
        <w:rPr>
          <w:rFonts w:cs="Arial"/>
          <w:sz w:val="22"/>
          <w:szCs w:val="22"/>
        </w:rPr>
      </w:pPr>
      <w:r w:rsidRPr="003B43AB">
        <w:rPr>
          <w:rFonts w:cs="Arial"/>
          <w:sz w:val="22"/>
          <w:szCs w:val="22"/>
        </w:rPr>
        <w:t>[</w:t>
      </w:r>
      <w:r w:rsidRPr="003B43AB">
        <w:rPr>
          <w:rFonts w:cs="Arial"/>
          <w:i/>
          <w:sz w:val="22"/>
          <w:szCs w:val="22"/>
        </w:rPr>
        <w:t>INSERT NAME OF COLLEGE/UNIVERSITY</w:t>
      </w:r>
      <w:r w:rsidRPr="003B43AB">
        <w:rPr>
          <w:rFonts w:cs="Arial"/>
          <w:sz w:val="22"/>
          <w:szCs w:val="22"/>
        </w:rPr>
        <w:t>]</w:t>
      </w:r>
    </w:p>
    <w:p w14:paraId="3F78F47A" w14:textId="77777777" w:rsidR="00CB4849" w:rsidRPr="003B43AB" w:rsidRDefault="00CB4849">
      <w:pPr>
        <w:tabs>
          <w:tab w:val="right" w:pos="9360"/>
        </w:tabs>
        <w:ind w:left="20"/>
        <w:rPr>
          <w:rFonts w:cs="Arial"/>
          <w:sz w:val="22"/>
          <w:szCs w:val="22"/>
        </w:rPr>
      </w:pPr>
    </w:p>
    <w:p w14:paraId="1E47C736" w14:textId="77777777" w:rsidR="00CB4849" w:rsidRPr="003B43AB" w:rsidRDefault="00CB4849">
      <w:pPr>
        <w:tabs>
          <w:tab w:val="right" w:pos="9360"/>
        </w:tabs>
        <w:ind w:left="20"/>
        <w:rPr>
          <w:rFonts w:cs="Arial"/>
          <w:sz w:val="22"/>
          <w:szCs w:val="22"/>
        </w:rPr>
      </w:pPr>
    </w:p>
    <w:p w14:paraId="42B222C2" w14:textId="77777777" w:rsidR="00CB4849" w:rsidRPr="003B43AB" w:rsidRDefault="00CB4849">
      <w:pPr>
        <w:tabs>
          <w:tab w:val="right" w:pos="9360"/>
        </w:tabs>
        <w:ind w:left="20"/>
        <w:rPr>
          <w:rFonts w:cs="Arial"/>
          <w:sz w:val="22"/>
          <w:szCs w:val="22"/>
        </w:rPr>
      </w:pPr>
    </w:p>
    <w:p w14:paraId="46EC3289" w14:textId="77777777" w:rsidR="00CB4849" w:rsidRPr="003B43AB" w:rsidRDefault="00CB4849">
      <w:pPr>
        <w:tabs>
          <w:tab w:val="right" w:pos="9360"/>
        </w:tabs>
        <w:ind w:left="20"/>
        <w:rPr>
          <w:rFonts w:cs="Arial"/>
          <w:sz w:val="22"/>
          <w:szCs w:val="22"/>
        </w:rPr>
      </w:pPr>
    </w:p>
    <w:p w14:paraId="6E5B853D" w14:textId="77777777" w:rsidR="00CB4849" w:rsidRPr="003B43AB" w:rsidRDefault="00CB4849">
      <w:pPr>
        <w:tabs>
          <w:tab w:val="right" w:pos="9360"/>
        </w:tabs>
        <w:ind w:left="20"/>
        <w:rPr>
          <w:rFonts w:cs="Arial"/>
          <w:sz w:val="22"/>
          <w:szCs w:val="22"/>
        </w:rPr>
      </w:pPr>
    </w:p>
    <w:p w14:paraId="48135C56" w14:textId="77777777" w:rsidR="00CB4849" w:rsidRPr="003B43AB" w:rsidRDefault="00CB4849">
      <w:pPr>
        <w:tabs>
          <w:tab w:val="right" w:pos="9360"/>
        </w:tabs>
        <w:ind w:left="20"/>
        <w:rPr>
          <w:rFonts w:cs="Arial"/>
          <w:sz w:val="22"/>
          <w:szCs w:val="22"/>
        </w:rPr>
      </w:pPr>
    </w:p>
    <w:p w14:paraId="29CA2DBA" w14:textId="6A2D9698" w:rsidR="00CB4849" w:rsidRPr="003B43AB" w:rsidRDefault="00864FF7">
      <w:pPr>
        <w:tabs>
          <w:tab w:val="right" w:pos="9360"/>
        </w:tabs>
        <w:rPr>
          <w:rFonts w:cs="Arial"/>
          <w:sz w:val="22"/>
          <w:szCs w:val="22"/>
        </w:rPr>
      </w:pPr>
      <w:r>
        <w:rPr>
          <w:rFonts w:cs="Arial"/>
          <w:sz w:val="22"/>
          <w:szCs w:val="22"/>
        </w:rPr>
        <w:t xml:space="preserve">Attachment: </w:t>
      </w:r>
      <w:hyperlink r:id="rId14" w:history="1">
        <w:r w:rsidRPr="0051673A">
          <w:rPr>
            <w:rStyle w:val="Hyperlink"/>
            <w:rFonts w:cs="Arial"/>
            <w:sz w:val="22"/>
            <w:szCs w:val="22"/>
          </w:rPr>
          <w:t>New York State Department of Health Meningococcal Disease Fact Sheet</w:t>
        </w:r>
      </w:hyperlink>
    </w:p>
    <w:sectPr w:rsidR="00CB4849" w:rsidRPr="003B43AB">
      <w:footerReference w:type="default" r:id="rId1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2721D" w14:textId="77777777" w:rsidR="00770259" w:rsidRDefault="00770259">
      <w:r>
        <w:separator/>
      </w:r>
    </w:p>
  </w:endnote>
  <w:endnote w:type="continuationSeparator" w:id="0">
    <w:p w14:paraId="235DBB82" w14:textId="77777777" w:rsidR="00770259" w:rsidRDefault="0077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1348" w14:textId="53997F01" w:rsidR="006F1AAD" w:rsidRPr="00B30E7C" w:rsidRDefault="003D7543">
    <w:pPr>
      <w:pStyle w:val="Footer"/>
      <w:rPr>
        <w:rFonts w:cs="Arial"/>
        <w:sz w:val="20"/>
      </w:rPr>
    </w:pPr>
    <w:r>
      <w:rPr>
        <w:rFonts w:cs="Arial"/>
        <w:sz w:val="20"/>
      </w:rPr>
      <w:t>September</w:t>
    </w:r>
    <w:r w:rsidR="00A61910" w:rsidRPr="00B30E7C">
      <w:rPr>
        <w:rFonts w:cs="Arial"/>
        <w:sz w:val="20"/>
      </w:rPr>
      <w:t xml:space="preserve"> 201</w:t>
    </w:r>
    <w:r w:rsidR="004F0749">
      <w:rPr>
        <w:rFonts w:cs="Arial"/>
        <w:sz w:val="20"/>
      </w:rPr>
      <w:t>9</w:t>
    </w:r>
    <w:r w:rsidR="006F1AAD" w:rsidRPr="00B30E7C">
      <w:rPr>
        <w:rFonts w:cs="Arial"/>
        <w:sz w:val="20"/>
      </w:rPr>
      <w:tab/>
    </w:r>
    <w:r w:rsidR="006F1AAD" w:rsidRPr="00B30E7C">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CB1C" w14:textId="77777777" w:rsidR="00770259" w:rsidRDefault="00770259">
      <w:r>
        <w:separator/>
      </w:r>
    </w:p>
  </w:footnote>
  <w:footnote w:type="continuationSeparator" w:id="0">
    <w:p w14:paraId="71B6FCA5" w14:textId="77777777" w:rsidR="00770259" w:rsidRDefault="00770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D3B0F"/>
    <w:multiLevelType w:val="hybridMultilevel"/>
    <w:tmpl w:val="F9246410"/>
    <w:lvl w:ilvl="0" w:tplc="5A1C75F6">
      <w:start w:val="1"/>
      <w:numFmt w:val="bullet"/>
      <w:lvlText w:val=""/>
      <w:lvlJc w:val="left"/>
      <w:pPr>
        <w:tabs>
          <w:tab w:val="num" w:pos="1440"/>
        </w:tabs>
        <w:ind w:left="1440" w:hanging="360"/>
      </w:pPr>
      <w:rPr>
        <w:rFonts w:ascii="Symbol" w:hAnsi="Symbol" w:hint="default"/>
      </w:rPr>
    </w:lvl>
    <w:lvl w:ilvl="1" w:tplc="CEAA0442" w:tentative="1">
      <w:start w:val="1"/>
      <w:numFmt w:val="bullet"/>
      <w:lvlText w:val="o"/>
      <w:lvlJc w:val="left"/>
      <w:pPr>
        <w:tabs>
          <w:tab w:val="num" w:pos="2160"/>
        </w:tabs>
        <w:ind w:left="2160" w:hanging="360"/>
      </w:pPr>
      <w:rPr>
        <w:rFonts w:ascii="Courier New" w:hAnsi="Courier New" w:hint="default"/>
      </w:rPr>
    </w:lvl>
    <w:lvl w:ilvl="2" w:tplc="BA98E454" w:tentative="1">
      <w:start w:val="1"/>
      <w:numFmt w:val="bullet"/>
      <w:lvlText w:val=""/>
      <w:lvlJc w:val="left"/>
      <w:pPr>
        <w:tabs>
          <w:tab w:val="num" w:pos="2880"/>
        </w:tabs>
        <w:ind w:left="2880" w:hanging="360"/>
      </w:pPr>
      <w:rPr>
        <w:rFonts w:ascii="Wingdings" w:hAnsi="Wingdings" w:hint="default"/>
      </w:rPr>
    </w:lvl>
    <w:lvl w:ilvl="3" w:tplc="1218900C" w:tentative="1">
      <w:start w:val="1"/>
      <w:numFmt w:val="bullet"/>
      <w:lvlText w:val=""/>
      <w:lvlJc w:val="left"/>
      <w:pPr>
        <w:tabs>
          <w:tab w:val="num" w:pos="3600"/>
        </w:tabs>
        <w:ind w:left="3600" w:hanging="360"/>
      </w:pPr>
      <w:rPr>
        <w:rFonts w:ascii="Symbol" w:hAnsi="Symbol" w:hint="default"/>
      </w:rPr>
    </w:lvl>
    <w:lvl w:ilvl="4" w:tplc="ABB611AE" w:tentative="1">
      <w:start w:val="1"/>
      <w:numFmt w:val="bullet"/>
      <w:lvlText w:val="o"/>
      <w:lvlJc w:val="left"/>
      <w:pPr>
        <w:tabs>
          <w:tab w:val="num" w:pos="4320"/>
        </w:tabs>
        <w:ind w:left="4320" w:hanging="360"/>
      </w:pPr>
      <w:rPr>
        <w:rFonts w:ascii="Courier New" w:hAnsi="Courier New" w:hint="default"/>
      </w:rPr>
    </w:lvl>
    <w:lvl w:ilvl="5" w:tplc="B3E00504" w:tentative="1">
      <w:start w:val="1"/>
      <w:numFmt w:val="bullet"/>
      <w:lvlText w:val=""/>
      <w:lvlJc w:val="left"/>
      <w:pPr>
        <w:tabs>
          <w:tab w:val="num" w:pos="5040"/>
        </w:tabs>
        <w:ind w:left="5040" w:hanging="360"/>
      </w:pPr>
      <w:rPr>
        <w:rFonts w:ascii="Wingdings" w:hAnsi="Wingdings" w:hint="default"/>
      </w:rPr>
    </w:lvl>
    <w:lvl w:ilvl="6" w:tplc="E6F60978" w:tentative="1">
      <w:start w:val="1"/>
      <w:numFmt w:val="bullet"/>
      <w:lvlText w:val=""/>
      <w:lvlJc w:val="left"/>
      <w:pPr>
        <w:tabs>
          <w:tab w:val="num" w:pos="5760"/>
        </w:tabs>
        <w:ind w:left="5760" w:hanging="360"/>
      </w:pPr>
      <w:rPr>
        <w:rFonts w:ascii="Symbol" w:hAnsi="Symbol" w:hint="default"/>
      </w:rPr>
    </w:lvl>
    <w:lvl w:ilvl="7" w:tplc="AE94F970" w:tentative="1">
      <w:start w:val="1"/>
      <w:numFmt w:val="bullet"/>
      <w:lvlText w:val="o"/>
      <w:lvlJc w:val="left"/>
      <w:pPr>
        <w:tabs>
          <w:tab w:val="num" w:pos="6480"/>
        </w:tabs>
        <w:ind w:left="6480" w:hanging="360"/>
      </w:pPr>
      <w:rPr>
        <w:rFonts w:ascii="Courier New" w:hAnsi="Courier New" w:hint="default"/>
      </w:rPr>
    </w:lvl>
    <w:lvl w:ilvl="8" w:tplc="06F65A82"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3A"/>
    <w:rsid w:val="00074CC0"/>
    <w:rsid w:val="000E2864"/>
    <w:rsid w:val="000E51F1"/>
    <w:rsid w:val="0018569E"/>
    <w:rsid w:val="001F4E29"/>
    <w:rsid w:val="001F7FC2"/>
    <w:rsid w:val="00237BB2"/>
    <w:rsid w:val="00257395"/>
    <w:rsid w:val="00276A26"/>
    <w:rsid w:val="002B71EC"/>
    <w:rsid w:val="0033703E"/>
    <w:rsid w:val="0038530D"/>
    <w:rsid w:val="003B43AB"/>
    <w:rsid w:val="003D7543"/>
    <w:rsid w:val="00491E25"/>
    <w:rsid w:val="004A1081"/>
    <w:rsid w:val="004A3619"/>
    <w:rsid w:val="004A7777"/>
    <w:rsid w:val="004E6BB3"/>
    <w:rsid w:val="004F0749"/>
    <w:rsid w:val="004F2C04"/>
    <w:rsid w:val="0051673A"/>
    <w:rsid w:val="005A445D"/>
    <w:rsid w:val="005F2D78"/>
    <w:rsid w:val="006412EF"/>
    <w:rsid w:val="0064690F"/>
    <w:rsid w:val="006A6A24"/>
    <w:rsid w:val="006F1AAD"/>
    <w:rsid w:val="0074063E"/>
    <w:rsid w:val="00744342"/>
    <w:rsid w:val="00770259"/>
    <w:rsid w:val="007820BC"/>
    <w:rsid w:val="007D40D2"/>
    <w:rsid w:val="008525C2"/>
    <w:rsid w:val="00864FF7"/>
    <w:rsid w:val="00874B98"/>
    <w:rsid w:val="0087653A"/>
    <w:rsid w:val="0089480D"/>
    <w:rsid w:val="008C099A"/>
    <w:rsid w:val="008D6CF3"/>
    <w:rsid w:val="00915020"/>
    <w:rsid w:val="00960AEF"/>
    <w:rsid w:val="00994A77"/>
    <w:rsid w:val="009C1A36"/>
    <w:rsid w:val="00A25D1C"/>
    <w:rsid w:val="00A61910"/>
    <w:rsid w:val="00AB787C"/>
    <w:rsid w:val="00AF75F3"/>
    <w:rsid w:val="00B30E7C"/>
    <w:rsid w:val="00BB44DA"/>
    <w:rsid w:val="00C0184F"/>
    <w:rsid w:val="00C11D4B"/>
    <w:rsid w:val="00CB4849"/>
    <w:rsid w:val="00D145A8"/>
    <w:rsid w:val="00D2785E"/>
    <w:rsid w:val="00DA4C43"/>
    <w:rsid w:val="00DD1EFC"/>
    <w:rsid w:val="00E7245E"/>
    <w:rsid w:val="00EA6AB4"/>
    <w:rsid w:val="00EB60D7"/>
    <w:rsid w:val="00EF40DF"/>
    <w:rsid w:val="00F136F7"/>
    <w:rsid w:val="00F47763"/>
    <w:rsid w:val="00F67EA2"/>
    <w:rsid w:val="00F71A43"/>
    <w:rsid w:val="00FB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B2B56"/>
  <w15:chartTrackingRefBased/>
  <w15:docId w15:val="{249CFE32-DB62-4754-9FDD-17EC8904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360"/>
      </w:tabs>
      <w:ind w:left="20"/>
      <w:jc w:val="center"/>
      <w:outlineLvl w:val="0"/>
    </w:pPr>
    <w:rPr>
      <w:b/>
      <w:sz w:val="4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0"/>
    </w:pPr>
    <w:rPr>
      <w:sz w:val="20"/>
    </w:rPr>
  </w:style>
  <w:style w:type="paragraph" w:styleId="BodyTextIndent2">
    <w:name w:val="Body Text Indent 2"/>
    <w:basedOn w:val="Normal"/>
    <w:semiHidden/>
    <w:pPr>
      <w:ind w:left="2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C1A36"/>
    <w:rPr>
      <w:sz w:val="16"/>
      <w:szCs w:val="16"/>
    </w:rPr>
  </w:style>
  <w:style w:type="paragraph" w:styleId="CommentText">
    <w:name w:val="annotation text"/>
    <w:basedOn w:val="Normal"/>
    <w:link w:val="CommentTextChar"/>
    <w:uiPriority w:val="99"/>
    <w:semiHidden/>
    <w:unhideWhenUsed/>
    <w:rsid w:val="009C1A36"/>
    <w:rPr>
      <w:sz w:val="20"/>
    </w:rPr>
  </w:style>
  <w:style w:type="character" w:customStyle="1" w:styleId="CommentTextChar">
    <w:name w:val="Comment Text Char"/>
    <w:basedOn w:val="DefaultParagraphFont"/>
    <w:link w:val="CommentText"/>
    <w:uiPriority w:val="99"/>
    <w:semiHidden/>
    <w:rsid w:val="009C1A36"/>
    <w:rPr>
      <w:rFonts w:ascii="Arial" w:hAnsi="Arial"/>
    </w:rPr>
  </w:style>
  <w:style w:type="paragraph" w:styleId="CommentSubject">
    <w:name w:val="annotation subject"/>
    <w:basedOn w:val="CommentText"/>
    <w:next w:val="CommentText"/>
    <w:link w:val="CommentSubjectChar"/>
    <w:uiPriority w:val="99"/>
    <w:semiHidden/>
    <w:unhideWhenUsed/>
    <w:rsid w:val="009C1A36"/>
    <w:rPr>
      <w:b/>
      <w:bCs/>
    </w:rPr>
  </w:style>
  <w:style w:type="character" w:customStyle="1" w:styleId="CommentSubjectChar">
    <w:name w:val="Comment Subject Char"/>
    <w:basedOn w:val="CommentTextChar"/>
    <w:link w:val="CommentSubject"/>
    <w:uiPriority w:val="99"/>
    <w:semiHidden/>
    <w:rsid w:val="009C1A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meningococca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ny.gov/publications/216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ny.gov/publications/2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5E1F518409B4A86A78B0E8074AEF8" ma:contentTypeVersion="15" ma:contentTypeDescription="Create a new document." ma:contentTypeScope="" ma:versionID="96266c25a649c0ee11cc6b00941f2bdf">
  <xsd:schema xmlns:xsd="http://www.w3.org/2001/XMLSchema" xmlns:xs="http://www.w3.org/2001/XMLSchema" xmlns:p="http://schemas.microsoft.com/office/2006/metadata/properties" xmlns:ns2="f5a97ee0-39f6-423b-806b-d33d91e4d4db" xmlns:ns3="36f819ca-4f5d-4fcf-a7c7-bc31f3618b3a" targetNamespace="http://schemas.microsoft.com/office/2006/metadata/properties" ma:root="true" ma:fieldsID="6dd8a9018fe664e2da01f45e7a5cd13f" ns2:_="" ns3:_="">
    <xsd:import namespace="f5a97ee0-39f6-423b-806b-d33d91e4d4db"/>
    <xsd:import namespace="36f819ca-4f5d-4fcf-a7c7-bc31f3618b3a"/>
    <xsd:element name="properties">
      <xsd:complexType>
        <xsd:sequence>
          <xsd:element name="documentManagement">
            <xsd:complexType>
              <xsd:all>
                <xsd:element ref="ns2:Imm_x0020_Keywords" minOccurs="0"/>
                <xsd:element ref="ns2:Immunization_x0020_Initiatives" minOccurs="0"/>
                <xsd:element ref="ns2:Tags" minOccurs="0"/>
                <xsd:element ref="ns2:Year" minOccurs="0"/>
                <xsd:element ref="ns2:Original_x0020_Modified_x0020_Date" minOccurs="0"/>
                <xsd:element ref="ns2:Bureau_x0020_Name" minOccurs="0"/>
                <xsd:element ref="ns3:_dlc_DocId" minOccurs="0"/>
                <xsd:element ref="ns3:_dlc_DocIdUrl" minOccurs="0"/>
                <xsd:element ref="ns3:_dlc_DocIdPersistId" minOccurs="0"/>
                <xsd:element ref="ns3:TaxKeywordTaxHTField" minOccurs="0"/>
                <xsd:element ref="ns3:TaxCatchAll" minOccurs="0"/>
                <xsd:element ref="ns2:Pi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97ee0-39f6-423b-806b-d33d91e4d4db" elementFormDefault="qualified">
    <xsd:import namespace="http://schemas.microsoft.com/office/2006/documentManagement/types"/>
    <xsd:import namespace="http://schemas.microsoft.com/office/infopath/2007/PartnerControls"/>
    <xsd:element name="Imm_x0020_Keywords" ma:index="2" nillable="true" ma:displayName="Imm Keywords" ma:internalName="Imm_x0020_Keywords">
      <xsd:complexType>
        <xsd:complexContent>
          <xsd:extension base="dms:MultiChoice">
            <xsd:sequence>
              <xsd:element name="Value" maxOccurs="unbounded" minOccurs="0" nillable="true">
                <xsd:simpleType>
                  <xsd:restriction base="dms:Choice">
                    <xsd:enumeration value="317"/>
                    <xsd:enumeration value="Adolescent"/>
                    <xsd:enumeration value="Adult"/>
                    <xsd:enumeration value="Advisory"/>
                    <xsd:enumeration value="AFIX"/>
                    <xsd:enumeration value="Audits"/>
                    <xsd:enumeration value="BRFSS"/>
                    <xsd:enumeration value="CDC"/>
                    <xsd:enumeration value="CDESS"/>
                    <xsd:enumeration value="Childhood"/>
                    <xsd:enumeration value="Coalitions"/>
                    <xsd:enumeration value="Compliance"/>
                    <xsd:enumeration value="Coocooning"/>
                    <xsd:enumeration value="Data"/>
                    <xsd:enumeration value="Data Exchange"/>
                    <xsd:enumeration value="DayCare"/>
                    <xsd:enumeration value="Diphtheria"/>
                    <xsd:enumeration value="Hepatitis A"/>
                    <xsd:enumeration value="Hepatitis B"/>
                    <xsd:enumeration value="Hib"/>
                    <xsd:enumeration value="Influenza"/>
                    <xsd:enumeration value="Informational Message"/>
                    <xsd:enumeration value="Laws &amp; Regs"/>
                    <xsd:enumeration value="LQA"/>
                    <xsd:enumeration value="Measles"/>
                    <xsd:enumeration value="Media"/>
                    <xsd:enumeration value="Meningococcal"/>
                    <xsd:enumeration value="Migrant"/>
                    <xsd:enumeration value="Mumps"/>
                    <xsd:enumeration value="Newsletter"/>
                    <xsd:enumeration value="NIS"/>
                    <xsd:enumeration value="NIS-Teen"/>
                    <xsd:enumeration value="NYSIIS"/>
                    <xsd:enumeration value="Pandemic"/>
                    <xsd:enumeration value="PEAR"/>
                    <xsd:enumeration value="Performance Measures"/>
                    <xsd:enumeration value="Pertussis"/>
                    <xsd:enumeration value="Pneumococcal"/>
                    <xsd:enumeration value="Polio"/>
                    <xsd:enumeration value="Post Secondary"/>
                    <xsd:enumeration value="Provider Profile"/>
                    <xsd:enumeration value="Providers"/>
                    <xsd:enumeration value="Publications"/>
                    <xsd:enumeration value="Rates"/>
                    <xsd:enumeration value="Refugee"/>
                    <xsd:enumeration value="Reimmunization"/>
                    <xsd:enumeration value="Rotavirus"/>
                    <xsd:enumeration value="Rubella"/>
                    <xsd:enumeration value="Schedule(s)"/>
                    <xsd:enumeration value="SCHIP"/>
                    <xsd:enumeration value="Schools"/>
                    <xsd:enumeration value="Site Visit"/>
                    <xsd:enumeration value="Smallpox"/>
                    <xsd:enumeration value="Strategic Plan"/>
                    <xsd:enumeration value="Tetanus"/>
                    <xsd:enumeration value="Vaccine Ordering"/>
                    <xsd:enumeration value="Varicella"/>
                    <xsd:enumeration value="VFC"/>
                    <xsd:enumeration value="VPDs"/>
                    <xsd:enumeration value="VTRCKS"/>
                    <xsd:enumeration value="Wadsworth"/>
                  </xsd:restriction>
                </xsd:simpleType>
              </xsd:element>
            </xsd:sequence>
          </xsd:extension>
        </xsd:complexContent>
      </xsd:complexType>
    </xsd:element>
    <xsd:element name="Immunization_x0020_Initiatives" ma:index="3" nillable="true" ma:displayName="Immunization Initiatives" ma:format="Dropdown" ma:internalName="Immunization_x0020_Initiatives">
      <xsd:simpleType>
        <xsd:restriction base="dms:Choice">
          <xsd:enumeration value="AAP"/>
          <xsd:enumeration value="ACIP"/>
          <xsd:enumeration value="Article 6"/>
          <xsd:enumeration value="Billing"/>
          <xsd:enumeration value="Hep B Birth Dose"/>
          <xsd:enumeration value="HPV"/>
          <xsd:enumeration value="IAC"/>
          <xsd:enumeration value="IAP"/>
          <xsd:enumeration value="Meaningful Use"/>
          <xsd:enumeration value="NYPerforms"/>
          <xsd:enumeration value="PPHF"/>
          <xsd:enumeration value="Preparedness"/>
          <xsd:enumeration value="SHIP"/>
          <xsd:enumeration value="Storage &amp; Handling"/>
        </xsd:restriction>
      </xsd:simpleType>
    </xsd:element>
    <xsd:element name="Tags" ma:index="4" nillable="true" ma:displayName="Tags" ma:internalName="Tags">
      <xsd:complexType>
        <xsd:complexContent>
          <xsd:extension base="dms:MultiChoice">
            <xsd:sequence>
              <xsd:element name="Value" maxOccurs="unbounded" minOccurs="0" nillable="true">
                <xsd:simpleType>
                  <xsd:restriction base="dms:Choice">
                    <xsd:enumeration value="Agenda"/>
                    <xsd:enumeration value="Article"/>
                    <xsd:enumeration value="Audit"/>
                    <xsd:enumeration value="B1184"/>
                    <xsd:enumeration value="Brief"/>
                    <xsd:enumeration value="Budget"/>
                    <xsd:enumeration value="Center Request"/>
                    <xsd:enumeration value="Commissioner"/>
                    <xsd:enumeration value="Contract"/>
                    <xsd:enumeration value="Correspondence"/>
                    <xsd:enumeration value="Data Request"/>
                    <xsd:enumeration value="Division Request"/>
                    <xsd:enumeration value="Documentation"/>
                    <xsd:enumeration value="Emergency Contact Info"/>
                    <xsd:enumeration value="Executive Correspondence Unit"/>
                    <xsd:enumeration value="Evaluation"/>
                    <xsd:enumeration value="Executive Deputy Clearance"/>
                    <xsd:enumeration value="Expenditure Plans"/>
                    <xsd:enumeration value="FOIL"/>
                    <xsd:enumeration value="Form"/>
                    <xsd:enumeration value="Grants"/>
                    <xsd:enumeration value="HRI"/>
                    <xsd:enumeration value="IFA"/>
                    <xsd:enumeration value="Interview"/>
                    <xsd:enumeration value="Inventory"/>
                    <xsd:enumeration value="IRB"/>
                    <xsd:enumeration value="Manuscript"/>
                    <xsd:enumeration value="Map"/>
                    <xsd:enumeration value="Media/PR"/>
                    <xsd:enumeration value="Meeting minutes"/>
                    <xsd:enumeration value="Personnel"/>
                    <xsd:enumeration value="Picture/Graphic"/>
                    <xsd:enumeration value="Presentations"/>
                    <xsd:enumeration value="Procurement"/>
                    <xsd:enumeration value="Policy"/>
                    <xsd:enumeration value="Purchasing"/>
                    <xsd:enumeration value="Recruitment"/>
                    <xsd:enumeration value="Reference Manual"/>
                    <xsd:enumeration value="Reports - General"/>
                    <xsd:enumeration value="Reports - Monthly"/>
                    <xsd:enumeration value="Reports - Quarterly"/>
                    <xsd:enumeration value="Reports - Annual"/>
                    <xsd:enumeration value="Resources"/>
                    <xsd:enumeration value="Spreadsheet"/>
                    <xsd:enumeration value="Survey"/>
                    <xsd:enumeration value="Training"/>
                    <xsd:enumeration value="Travel"/>
                    <xsd:enumeration value="Voucher"/>
                    <xsd:enumeration value="Webinar"/>
                    <xsd:enumeration value="Workplan"/>
                    <xsd:enumeration value="CDRO"/>
                    <xsd:enumeration value="CNYRO"/>
                    <xsd:enumeration value="MARO"/>
                    <xsd:enumeration value="WRO"/>
                  </xsd:restriction>
                </xsd:simpleType>
              </xsd:element>
            </xsd:sequence>
          </xsd:extension>
        </xsd:complexContent>
      </xsd:complexType>
    </xsd:element>
    <xsd:element name="Year" ma:index="5"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Original_x0020_Modified_x0020_Date" ma:index="6" nillable="true" ma:displayName="Original Modified Date" ma:internalName="Original_x0020_Modified_x0020_Date">
      <xsd:simpleType>
        <xsd:restriction base="dms:Text">
          <xsd:maxLength value="30"/>
        </xsd:restriction>
      </xsd:simpleType>
    </xsd:element>
    <xsd:element name="Bureau_x0020_Name" ma:index="7" nillable="true" ma:displayName="Bureau Name" ma:default="EPIIMM"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element name="Pin_x0020_Number" ma:index="20" nillable="true" ma:displayName="Pin Number" ma:default="Select One" ma:format="Dropdown" ma:internalName="Pin_x0020_Number">
      <xsd:simpleType>
        <xsd:restriction base="dms:Choice">
          <xsd:enumeration value="Select One"/>
          <xsd:enumeration value="Incomplete"/>
          <xsd:enumeration value="Complete/Ready for VTrckS"/>
          <xsd:enumeration value="Entered into VTrckS"/>
        </xsd:restriction>
      </xsd:simpleType>
    </xsd:element>
  </xsd:schema>
  <xsd:schema xmlns:xsd="http://www.w3.org/2001/XMLSchema" xmlns:xs="http://www.w3.org/2001/XMLSchema" xmlns:dms="http://schemas.microsoft.com/office/2006/documentManagement/types" xmlns:pc="http://schemas.microsoft.com/office/infopath/2007/PartnerControls" targetNamespace="36f819ca-4f5d-4fcf-a7c7-bc31f3618b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2f8cab03-a3bb-4bcc-b0ad-e32b3248d40f"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9E21CB62-5E27-484C-8470-0054D3480BB7}" ma:internalName="TaxCatchAll" ma:showField="CatchAllData" ma:web="{99c9d2ee-33c1-4d4e-b0c0-80b68bf14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reau_x0020_Name xmlns="f5a97ee0-39f6-423b-806b-d33d91e4d4db">EPIIMM</Bureau_x0020_Name>
    <Tags xmlns="f5a97ee0-39f6-423b-806b-d33d91e4d4db"/>
    <Year xmlns="f5a97ee0-39f6-423b-806b-d33d91e4d4db">2016</Year>
    <Imm_x0020_Keywords xmlns="f5a97ee0-39f6-423b-806b-d33d91e4d4db">
      <Value>Adult</Value>
      <Value>Adolescent</Value>
      <Value>Meningococcal</Value>
      <Value>Laws &amp; Regs</Value>
      <Value>Post Secondary</Value>
    </Imm_x0020_Keywords>
    <Immunization_x0020_Initiatives xmlns="f5a97ee0-39f6-423b-806b-d33d91e4d4db" xsi:nil="true"/>
    <TaxCatchAll xmlns="36f819ca-4f5d-4fcf-a7c7-bc31f3618b3a">
      <Value>120</Value>
      <Value>123</Value>
      <Value>122</Value>
      <Value>121</Value>
    </TaxCatchAll>
    <Pin_x0020_Number xmlns="f5a97ee0-39f6-423b-806b-d33d91e4d4db">Select One</Pin_x0020_Number>
    <Original_x0020_Modified_x0020_Date xmlns="f5a97ee0-39f6-423b-806b-d33d91e4d4db" xsi:nil="true"/>
    <TaxKeywordTaxHTField xmlns="36f819ca-4f5d-4fcf-a7c7-bc31f3618b3a">
      <Terms xmlns="http://schemas.microsoft.com/office/infopath/2007/PartnerControls">
        <TermInfo xmlns="http://schemas.microsoft.com/office/infopath/2007/PartnerControls">
          <TermName xmlns="http://schemas.microsoft.com/office/infopath/2007/PartnerControls">meninococcal</TermName>
          <TermId xmlns="http://schemas.microsoft.com/office/infopath/2007/PartnerControls">8110dec2-0eb2-48a1-a84d-78ea1c053e14</TermId>
        </TermInfo>
        <TermInfo xmlns="http://schemas.microsoft.com/office/infopath/2007/PartnerControls">
          <TermName xmlns="http://schemas.microsoft.com/office/infopath/2007/PartnerControls">parent letter</TermName>
          <TermId xmlns="http://schemas.microsoft.com/office/infopath/2007/PartnerControls">4a49c48b-95d7-4ee8-b695-2314ced786f6</TermId>
        </TermInfo>
        <TermInfo xmlns="http://schemas.microsoft.com/office/infopath/2007/PartnerControls">
          <TermName xmlns="http://schemas.microsoft.com/office/infopath/2007/PartnerControls">meningitis</TermName>
          <TermId xmlns="http://schemas.microsoft.com/office/infopath/2007/PartnerControls">bd66c8e9-f27c-4094-a697-e4287b111cc1</TermId>
        </TermInfo>
        <TermInfo xmlns="http://schemas.microsoft.com/office/infopath/2007/PartnerControls">
          <TermName xmlns="http://schemas.microsoft.com/office/infopath/2007/PartnerControls">college</TermName>
          <TermId xmlns="http://schemas.microsoft.com/office/infopath/2007/PartnerControls">04fa87f2-ccdb-462d-8447-f4897c8f688d</TermId>
        </TermInfo>
      </Terms>
    </TaxKeywordTaxHTField>
    <_dlc_DocId xmlns="36f819ca-4f5d-4fcf-a7c7-bc31f3618b3a">VR7CKEYFNFDT-10-9141</_dlc_DocId>
    <_dlc_DocIdUrl xmlns="36f819ca-4f5d-4fcf-a7c7-bc31f3618b3a">
      <Url>http://cchsharepoint/sites/EIMM/_layouts/DocIdRedir.aspx?ID=VR7CKEYFNFDT-10-9141</Url>
      <Description>VR7CKEYFNFDT-10-9141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5672-3025-4F25-ADB7-B09CC7FD1028}">
  <ds:schemaRefs>
    <ds:schemaRef ds:uri="http://schemas.microsoft.com/sharepoint/v3/contenttype/forms"/>
  </ds:schemaRefs>
</ds:datastoreItem>
</file>

<file path=customXml/itemProps2.xml><?xml version="1.0" encoding="utf-8"?>
<ds:datastoreItem xmlns:ds="http://schemas.openxmlformats.org/officeDocument/2006/customXml" ds:itemID="{CEC4DF75-EA34-4B97-B955-7E32D32A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97ee0-39f6-423b-806b-d33d91e4d4db"/>
    <ds:schemaRef ds:uri="36f819ca-4f5d-4fcf-a7c7-bc31f361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42D8A-5362-41D3-A71A-14C185691FA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a97ee0-39f6-423b-806b-d33d91e4d4db"/>
    <ds:schemaRef ds:uri="http://purl.org/dc/elements/1.1/"/>
    <ds:schemaRef ds:uri="36f819ca-4f5d-4fcf-a7c7-bc31f3618b3a"/>
    <ds:schemaRef ds:uri="http://www.w3.org/XML/1998/namespace"/>
    <ds:schemaRef ds:uri="http://purl.org/dc/dcmitype/"/>
  </ds:schemaRefs>
</ds:datastoreItem>
</file>

<file path=customXml/itemProps4.xml><?xml version="1.0" encoding="utf-8"?>
<ds:datastoreItem xmlns:ds="http://schemas.openxmlformats.org/officeDocument/2006/customXml" ds:itemID="{8A14F5CF-A4BF-4984-9659-07BE81D6BA91}">
  <ds:schemaRefs>
    <ds:schemaRef ds:uri="http://schemas.microsoft.com/sharepoint/events"/>
  </ds:schemaRefs>
</ds:datastoreItem>
</file>

<file path=customXml/itemProps5.xml><?xml version="1.0" encoding="utf-8"?>
<ds:datastoreItem xmlns:ds="http://schemas.openxmlformats.org/officeDocument/2006/customXml" ds:itemID="{0C866BD4-E1B3-4C30-94CC-3887BF22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[COPY ONTO YOUR COLLEGE/HEALTH SERVICE LETTERHEAD]</vt:lpstr>
    </vt:vector>
  </TitlesOfParts>
  <Company>Cooney Waters</Company>
  <LinksUpToDate>false</LinksUpToDate>
  <CharactersWithSpaces>5137</CharactersWithSpaces>
  <SharedDoc>false</SharedDoc>
  <HLinks>
    <vt:vector size="12" baseType="variant">
      <vt:variant>
        <vt:i4>5308506</vt:i4>
      </vt:variant>
      <vt:variant>
        <vt:i4>3</vt:i4>
      </vt:variant>
      <vt:variant>
        <vt:i4>0</vt:i4>
      </vt:variant>
      <vt:variant>
        <vt:i4>5</vt:i4>
      </vt:variant>
      <vt:variant>
        <vt:lpwstr>http://www.acha.org/</vt:lpwstr>
      </vt:variant>
      <vt:variant>
        <vt:lpwstr/>
      </vt:variant>
      <vt:variant>
        <vt:i4>5636185</vt:i4>
      </vt:variant>
      <vt:variant>
        <vt:i4>0</vt:i4>
      </vt:variant>
      <vt:variant>
        <vt:i4>0</vt:i4>
      </vt:variant>
      <vt:variant>
        <vt:i4>5</vt:i4>
      </vt:variant>
      <vt:variant>
        <vt:lpwstr>http://www.nyhealth.gov/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ONTO YOUR COLLEGE/HEALTH SERVICE LETTERHEAD]</dc:title>
  <dc:subject/>
  <dc:creator>Mark Hunter</dc:creator>
  <cp:keywords>meninococcal, meningitis, parent letter, college</cp:keywords>
  <dc:description/>
  <cp:lastModifiedBy>Tice, Robin S (HEALTH)</cp:lastModifiedBy>
  <cp:revision>2</cp:revision>
  <cp:lastPrinted>2019-03-13T19:01:00Z</cp:lastPrinted>
  <dcterms:created xsi:type="dcterms:W3CDTF">2019-10-24T16:46:00Z</dcterms:created>
  <dcterms:modified xsi:type="dcterms:W3CDTF">2019-10-24T16:46:00Z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0x0101000465E1F518409B4A86A78B0E8074AEF8</vt:lpwstr>
  </property>
  <property fmtid="{D5CDD505-2E9C-101B-9397-08002B2CF9AE}" pid="3" name="TaxKeyword">
    <vt:lpwstr>120;#meninococcal|8110dec2-0eb2-48a1-a84d-78ea1c053e14;#123;#parent letter|4a49c48b-95d7-4ee8-b695-2314ced786f6;#122;#meningitis|bd66c8e9-f27c-4094-a697-e4287b111cc1;#121;#college|04fa87f2-ccdb-462d-8447-f4897c8f688d</vt:lpwstr>
  </property>
  <property fmtid="{D5CDD505-2E9C-101B-9397-08002B2CF9AE}" pid="4" name="_dlc_DocIdItemGuid">
    <vt:lpwstr>0bb17f09-ba49-4906-a577-5a7096b7e2db</vt:lpwstr>
  </property>
</Properties>
</file>