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97" w:rsidRPr="00153B97" w:rsidRDefault="00153B97" w:rsidP="00153B97">
      <w:pPr>
        <w:pStyle w:val="Default"/>
        <w:jc w:val="center"/>
        <w:rPr>
          <w:b/>
          <w:bCs/>
          <w:sz w:val="20"/>
          <w:szCs w:val="20"/>
        </w:rPr>
      </w:pPr>
      <w:r w:rsidRPr="00153B97">
        <w:rPr>
          <w:b/>
          <w:bCs/>
          <w:sz w:val="20"/>
          <w:szCs w:val="20"/>
        </w:rPr>
        <w:t>ATTACHMENT A</w:t>
      </w:r>
    </w:p>
    <w:p w:rsidR="00153B97" w:rsidRPr="00153B97" w:rsidRDefault="00153B97" w:rsidP="00153B97">
      <w:pPr>
        <w:pStyle w:val="Default"/>
        <w:rPr>
          <w:sz w:val="20"/>
          <w:szCs w:val="20"/>
        </w:rPr>
      </w:pPr>
    </w:p>
    <w:p w:rsidR="00153B97" w:rsidRPr="00153B97" w:rsidRDefault="00153B97" w:rsidP="00153B97">
      <w:pPr>
        <w:rPr>
          <w:rFonts w:ascii="Arial" w:hAnsi="Arial" w:cs="Arial"/>
        </w:rPr>
      </w:pPr>
      <w:bookmarkStart w:id="0" w:name="_Toc297216714"/>
      <w:bookmarkStart w:id="1" w:name="_Toc298420182"/>
      <w:bookmarkStart w:id="2" w:name="_Toc303346466"/>
      <w:bookmarkStart w:id="3" w:name="_Toc368041045"/>
      <w:bookmarkStart w:id="4" w:name="_Toc420674600"/>
      <w:r w:rsidRPr="00153B97">
        <w:rPr>
          <w:rFonts w:ascii="Arial" w:hAnsi="Arial" w:cs="Arial"/>
        </w:rPr>
        <w:t>BIDDER’S CERTIFIED STATEMENTS</w:t>
      </w:r>
      <w:bookmarkEnd w:id="0"/>
      <w:bookmarkEnd w:id="1"/>
      <w:bookmarkEnd w:id="2"/>
      <w:bookmarkEnd w:id="3"/>
      <w:bookmarkEnd w:id="4"/>
      <w:r w:rsidRPr="00153B97">
        <w:rPr>
          <w:rFonts w:ascii="Arial" w:hAnsi="Arial" w:cs="Arial"/>
        </w:rPr>
        <w:t xml:space="preserve"> </w:t>
      </w:r>
    </w:p>
    <w:p w:rsidR="00153B97" w:rsidRPr="00153B97" w:rsidRDefault="00153B97" w:rsidP="00153B97">
      <w:pPr>
        <w:spacing w:before="120" w:after="120"/>
        <w:rPr>
          <w:rFonts w:ascii="Arial" w:hAnsi="Arial" w:cs="Arial"/>
          <w:b/>
          <w:bCs/>
          <w:color w:val="000000"/>
          <w:kern w:val="32"/>
        </w:rPr>
      </w:pPr>
      <w:r w:rsidRPr="00153B97">
        <w:rPr>
          <w:rFonts w:ascii="Arial" w:hAnsi="Arial" w:cs="Arial"/>
          <w:b/>
          <w:bCs/>
          <w:color w:val="000000"/>
          <w:kern w:val="32"/>
        </w:rPr>
        <w:t>(To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153B97" w:rsidRPr="00153B97" w:rsidTr="00153B97">
        <w:trPr>
          <w:cantSplit/>
          <w:trHeight w:val="576"/>
          <w:jc w:val="center"/>
        </w:trPr>
        <w:tc>
          <w:tcPr>
            <w:tcW w:w="10069" w:type="dxa"/>
            <w:tcBorders>
              <w:bottom w:val="single" w:sz="4" w:space="0" w:color="auto"/>
            </w:tcBorders>
            <w:shd w:val="clear" w:color="auto" w:fill="BDD6EE"/>
            <w:vAlign w:val="center"/>
          </w:tcPr>
          <w:p w:rsidR="00153B97" w:rsidRPr="00153B97" w:rsidRDefault="00153B97" w:rsidP="008D63AE">
            <w:pPr>
              <w:autoSpaceDE w:val="0"/>
              <w:autoSpaceDN w:val="0"/>
              <w:adjustRightInd w:val="0"/>
              <w:spacing w:before="60" w:after="60"/>
              <w:rPr>
                <w:rFonts w:ascii="Arial" w:hAnsi="Arial" w:cs="Arial"/>
                <w:b/>
                <w:bCs/>
                <w:color w:val="000066"/>
              </w:rPr>
            </w:pPr>
            <w:r w:rsidRPr="00153B97">
              <w:rPr>
                <w:rFonts w:ascii="Arial" w:hAnsi="Arial" w:cs="Arial"/>
                <w:b/>
                <w:bCs/>
                <w:color w:val="000066"/>
                <w:highlight w:val="lightGray"/>
              </w:rPr>
              <w:t>RFPXX-XX – TITLE OF RFP</w:t>
            </w:r>
          </w:p>
        </w:tc>
      </w:tr>
      <w:tr w:rsidR="00153B97" w:rsidRPr="00153B97" w:rsidTr="00153B97">
        <w:trPr>
          <w:cantSplit/>
          <w:trHeight w:val="576"/>
          <w:jc w:val="center"/>
        </w:trPr>
        <w:tc>
          <w:tcPr>
            <w:tcW w:w="10069" w:type="dxa"/>
            <w:tcBorders>
              <w:bottom w:val="single" w:sz="4" w:space="0" w:color="auto"/>
            </w:tcBorders>
            <w:shd w:val="clear" w:color="auto" w:fill="BDD6EE"/>
            <w:vAlign w:val="center"/>
          </w:tcPr>
          <w:p w:rsidR="00153B97" w:rsidRPr="00153B97" w:rsidRDefault="00153B97" w:rsidP="008D63AE">
            <w:pPr>
              <w:autoSpaceDE w:val="0"/>
              <w:autoSpaceDN w:val="0"/>
              <w:adjustRightInd w:val="0"/>
              <w:spacing w:before="60" w:after="60"/>
              <w:ind w:left="25"/>
              <w:rPr>
                <w:rFonts w:ascii="Arial" w:hAnsi="Arial" w:cs="Arial"/>
                <w:b/>
                <w:bCs/>
                <w:color w:val="000066"/>
              </w:rPr>
            </w:pPr>
            <w:r w:rsidRPr="00153B97">
              <w:rPr>
                <w:rFonts w:ascii="Arial" w:hAnsi="Arial" w:cs="Arial"/>
                <w:b/>
                <w:bCs/>
                <w:color w:val="000066"/>
              </w:rPr>
              <w:t>1.   Information with regard to the Bidder</w:t>
            </w:r>
          </w:p>
        </w:tc>
      </w:tr>
      <w:tr w:rsidR="00153B97" w:rsidRPr="00153B97" w:rsidTr="00153B97">
        <w:trPr>
          <w:cantSplit/>
          <w:trHeight w:val="576"/>
          <w:jc w:val="center"/>
        </w:trPr>
        <w:tc>
          <w:tcPr>
            <w:tcW w:w="10069" w:type="dxa"/>
            <w:shd w:val="clear" w:color="auto" w:fill="D6E3BC"/>
            <w:vAlign w:val="center"/>
          </w:tcPr>
          <w:p w:rsidR="00153B97" w:rsidRPr="00153B97" w:rsidRDefault="00153B97" w:rsidP="00153B97">
            <w:pPr>
              <w:numPr>
                <w:ilvl w:val="0"/>
                <w:numId w:val="2"/>
              </w:numPr>
              <w:autoSpaceDE w:val="0"/>
              <w:autoSpaceDN w:val="0"/>
              <w:adjustRightInd w:val="0"/>
              <w:spacing w:before="60" w:after="60"/>
              <w:rPr>
                <w:rFonts w:ascii="Arial" w:hAnsi="Arial" w:cs="Arial"/>
                <w:b/>
                <w:bCs/>
                <w:color w:val="000066"/>
              </w:rPr>
            </w:pPr>
            <w:r w:rsidRPr="00153B97">
              <w:rPr>
                <w:rFonts w:ascii="Arial" w:hAnsi="Arial" w:cs="Arial"/>
                <w:b/>
                <w:color w:val="000066"/>
              </w:rPr>
              <w:t>Provide the Bidder’s name, address, telephone number, and fax number.</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Name: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Address: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City, State, ZIP Code: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Telephone Number (including area code):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Fax Number (including area code):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shd w:val="clear" w:color="auto" w:fill="D6E3BC"/>
            <w:vAlign w:val="center"/>
          </w:tcPr>
          <w:p w:rsidR="00153B97" w:rsidRPr="00153B97" w:rsidRDefault="00153B97" w:rsidP="00153B97">
            <w:pPr>
              <w:numPr>
                <w:ilvl w:val="0"/>
                <w:numId w:val="1"/>
              </w:numPr>
              <w:autoSpaceDE w:val="0"/>
              <w:autoSpaceDN w:val="0"/>
              <w:adjustRightInd w:val="0"/>
              <w:spacing w:before="60" w:after="60"/>
              <w:rPr>
                <w:rFonts w:ascii="Arial" w:hAnsi="Arial" w:cs="Arial"/>
                <w:b/>
                <w:bCs/>
                <w:color w:val="000066"/>
              </w:rPr>
            </w:pPr>
            <w:r w:rsidRPr="00153B97">
              <w:rPr>
                <w:rFonts w:ascii="Arial" w:hAnsi="Arial" w:cs="Arial"/>
                <w:b/>
                <w:color w:val="000066"/>
              </w:rPr>
              <w:t>Provide the name, address, telephone number, and email address of the Bidder’s Primary Contact with DOH with regard to this proposal.</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Name: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Address: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City, State, ZIP Code: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Telephone Number (including area code): </w:t>
            </w:r>
            <w:r w:rsidRPr="00153B97">
              <w:rPr>
                <w:rStyle w:val="PlaceholderText"/>
                <w:rFonts w:ascii="Arial" w:hAnsi="Arial" w:cs="Arial"/>
                <w:highlight w:val="lightGray"/>
              </w:rPr>
              <w:t>Click here to enter text.</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Email Address: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shd w:val="clear" w:color="auto" w:fill="BDD6EE"/>
            <w:vAlign w:val="center"/>
          </w:tcPr>
          <w:p w:rsidR="00153B97" w:rsidRPr="00153B97" w:rsidRDefault="00153B97" w:rsidP="008D63AE">
            <w:pPr>
              <w:autoSpaceDE w:val="0"/>
              <w:autoSpaceDN w:val="0"/>
              <w:adjustRightInd w:val="0"/>
              <w:spacing w:before="60" w:after="60"/>
              <w:ind w:left="25"/>
              <w:rPr>
                <w:rFonts w:ascii="Arial" w:hAnsi="Arial" w:cs="Arial"/>
                <w:b/>
                <w:bCs/>
                <w:color w:val="000066"/>
              </w:rPr>
            </w:pPr>
            <w:r w:rsidRPr="00153B97">
              <w:rPr>
                <w:rFonts w:ascii="Arial" w:hAnsi="Arial" w:cs="Arial"/>
                <w:b/>
                <w:color w:val="000066"/>
              </w:rPr>
              <w:t xml:space="preserve">2.      By submitting the bid the Bidder acknowledges and agrees to all of the following: </w:t>
            </w:r>
          </w:p>
          <w:p w:rsidR="00153B97" w:rsidRPr="00153B97" w:rsidRDefault="00153B97" w:rsidP="008D63AE">
            <w:pPr>
              <w:autoSpaceDE w:val="0"/>
              <w:autoSpaceDN w:val="0"/>
              <w:adjustRightInd w:val="0"/>
              <w:spacing w:before="60" w:after="60"/>
              <w:ind w:left="385"/>
              <w:rPr>
                <w:rFonts w:ascii="Arial" w:hAnsi="Arial" w:cs="Arial"/>
                <w:b/>
                <w:bCs/>
                <w:color w:val="000066"/>
              </w:rPr>
            </w:pPr>
            <w:r w:rsidRPr="00153B97">
              <w:rPr>
                <w:rFonts w:ascii="Arial" w:hAnsi="Arial" w:cs="Arial"/>
                <w:b/>
                <w:color w:val="000066"/>
              </w:rPr>
              <w:t>[Please note: alteration of any language contained in this section may render your proposal non-responsive.]</w:t>
            </w:r>
          </w:p>
        </w:tc>
      </w:tr>
      <w:tr w:rsidR="00153B97" w:rsidRPr="00153B97" w:rsidTr="00153B97">
        <w:trPr>
          <w:cantSplit/>
          <w:trHeight w:val="800"/>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bookmarkStart w:id="5" w:name="_GoBack" w:colFirst="0" w:colLast="0"/>
            <w:r w:rsidRPr="00153B97">
              <w:rPr>
                <w:rFonts w:ascii="Arial" w:hAnsi="Arial" w:cs="Arial"/>
                <w:b/>
                <w:bCs/>
                <w:color w:val="000000"/>
              </w:rPr>
              <w:t>Bidder certifies that either there is no conflict of interest or that there are business relationships and /or ownership interests for the organization for the above named organization that may represent a conflict of interest for the organization as a bidder and attached to this form is a description of how the potential conflict of interest and/or disclosure of confidential information relating to this contract will be avoided.</w:t>
            </w:r>
          </w:p>
        </w:tc>
      </w:tr>
      <w:tr w:rsidR="00153B97" w:rsidRPr="00153B97" w:rsidTr="00153B97">
        <w:trPr>
          <w:cantSplit/>
          <w:trHeight w:val="576"/>
          <w:jc w:val="center"/>
        </w:trPr>
        <w:tc>
          <w:tcPr>
            <w:tcW w:w="10069" w:type="dxa"/>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 xml:space="preserve">Bidder certifies that it can and will provide and make available, at a minimum, all services as described in the RFP if selected for award.  </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spacing w:before="120" w:after="120"/>
              <w:rPr>
                <w:rFonts w:ascii="Arial" w:hAnsi="Arial" w:cs="Arial"/>
                <w:b/>
              </w:rPr>
            </w:pPr>
            <w:r w:rsidRPr="00153B97">
              <w:rPr>
                <w:rFonts w:ascii="Arial" w:hAnsi="Arial" w:cs="Arial"/>
                <w:b/>
              </w:rPr>
              <w:t>Bidder acknowledges that, should any alternative proposals or extraneous terms be submitted with the proposal, such alternate proposals or extraneous terms will not be evaluated by the DOH.</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spacing w:before="120" w:after="120"/>
              <w:rPr>
                <w:rFonts w:ascii="Arial" w:hAnsi="Arial" w:cs="Arial"/>
                <w:b/>
                <w:color w:val="000000"/>
              </w:rPr>
            </w:pPr>
            <w:r w:rsidRPr="00153B97">
              <w:rPr>
                <w:rFonts w:ascii="Arial" w:hAnsi="Arial" w:cs="Arial"/>
                <w:b/>
              </w:rPr>
              <w:lastRenderedPageBreak/>
              <w:t xml:space="preserve">Bidder accepts, without any added conditions, qualifications or exceptions, the contract terms and conditions contained in this RFP including any exhibits and attachments.  </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color w:val="000000"/>
              </w:rPr>
              <w:t>Bidder is either registered to do business in NYS, or if formed or incorporated in another jurisdiction than NYS, can provide a Certificate of Good Standing from the applicable jurisdiction or provide an explanation, subject to the sole satisfaction of the Department, if a Certificate of Good Standing is not available, and if selected, the vendor will register to do business in NYS.</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pStyle w:val="ListParagraph"/>
              <w:tabs>
                <w:tab w:val="left" w:pos="540"/>
              </w:tabs>
              <w:ind w:left="0"/>
              <w:rPr>
                <w:rFonts w:ascii="Arial" w:hAnsi="Arial" w:cs="Arial"/>
              </w:rPr>
            </w:pPr>
            <w:r w:rsidRPr="00153B97">
              <w:rPr>
                <w:rFonts w:ascii="Arial" w:hAnsi="Arial" w:cs="Arial"/>
              </w:rPr>
              <w:t xml:space="preserve">Bidder acknowledges that any subcontractors have no conflict of interest with respect to conducting the duties and responsibilities in this RFP and that they are independent from any providers they would be required to review. </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pStyle w:val="ListParagraph"/>
              <w:tabs>
                <w:tab w:val="left" w:pos="1620"/>
              </w:tabs>
              <w:autoSpaceDE w:val="0"/>
              <w:autoSpaceDN w:val="0"/>
              <w:adjustRightInd w:val="0"/>
              <w:ind w:left="0" w:right="360"/>
              <w:rPr>
                <w:rFonts w:ascii="Arial" w:hAnsi="Arial" w:cs="Arial"/>
                <w:color w:val="000000"/>
              </w:rPr>
            </w:pPr>
            <w:r w:rsidRPr="00153B97">
              <w:rPr>
                <w:rFonts w:ascii="Arial" w:hAnsi="Arial" w:cs="Arial"/>
                <w:color w:val="000000"/>
              </w:rPr>
              <w:t xml:space="preserve">If the proposal includes the services of a subcontractor(s), the bidder should include, in an appendix to Attachment A, a subcontractor summary for each subcontractor, including the information required below: </w:t>
            </w:r>
          </w:p>
          <w:p w:rsidR="00153B97" w:rsidRPr="00153B97" w:rsidRDefault="00153B97" w:rsidP="008D63AE">
            <w:pPr>
              <w:pStyle w:val="neededstyleformwbe"/>
            </w:pPr>
            <w:r w:rsidRPr="00153B97">
              <w:t xml:space="preserve">complete name of the subcontractor; </w:t>
            </w:r>
          </w:p>
          <w:p w:rsidR="00153B97" w:rsidRPr="00153B97" w:rsidRDefault="00153B97" w:rsidP="00153B97">
            <w:pPr>
              <w:pStyle w:val="neededstyleformwbe"/>
              <w:numPr>
                <w:ilvl w:val="0"/>
                <w:numId w:val="4"/>
              </w:numPr>
            </w:pPr>
            <w:r w:rsidRPr="00153B97">
              <w:t xml:space="preserve">complete address of the subcontractor; </w:t>
            </w:r>
          </w:p>
          <w:p w:rsidR="00153B97" w:rsidRPr="00153B97" w:rsidRDefault="00153B97" w:rsidP="00153B97">
            <w:pPr>
              <w:pStyle w:val="neededstyleformwbe"/>
              <w:numPr>
                <w:ilvl w:val="0"/>
                <w:numId w:val="4"/>
              </w:numPr>
            </w:pPr>
            <w:r w:rsidRPr="00153B97">
              <w:t>a general description of the type and scope of work the subcontractor will be performing;</w:t>
            </w:r>
          </w:p>
          <w:p w:rsidR="00153B97" w:rsidRPr="00153B97" w:rsidRDefault="00153B97" w:rsidP="00153B97">
            <w:pPr>
              <w:pStyle w:val="neededstyleformwbe"/>
              <w:numPr>
                <w:ilvl w:val="0"/>
                <w:numId w:val="4"/>
              </w:numPr>
            </w:pPr>
            <w:r w:rsidRPr="00153B97">
              <w:t xml:space="preserve">description of the experience and expertise of the proposed subcontractor; </w:t>
            </w:r>
          </w:p>
          <w:p w:rsidR="00153B97" w:rsidRPr="00153B97" w:rsidRDefault="00153B97" w:rsidP="00153B97">
            <w:pPr>
              <w:pStyle w:val="neededstyleformwbe"/>
              <w:numPr>
                <w:ilvl w:val="0"/>
                <w:numId w:val="4"/>
              </w:numPr>
            </w:pPr>
            <w:r w:rsidRPr="00153B97">
              <w:t xml:space="preserve">percentage of work the subcontractor will be providing; </w:t>
            </w:r>
          </w:p>
          <w:p w:rsidR="00153B97" w:rsidRPr="00153B97" w:rsidRDefault="00153B97" w:rsidP="00153B97">
            <w:pPr>
              <w:pStyle w:val="neededstyleformwbe"/>
              <w:numPr>
                <w:ilvl w:val="0"/>
                <w:numId w:val="4"/>
              </w:numPr>
            </w:pPr>
            <w:r w:rsidRPr="00153B97">
              <w:t>a statement confirming that the subcontractor is prepared, if requested by the Department, to present evidence of legal authority to do business in NYS, subject to the sole satisfaction of the Department; and</w:t>
            </w:r>
          </w:p>
          <w:p w:rsidR="00153B97" w:rsidRPr="00153B97" w:rsidRDefault="00153B97" w:rsidP="00153B97">
            <w:pPr>
              <w:pStyle w:val="neededstyleformwbe"/>
              <w:numPr>
                <w:ilvl w:val="0"/>
                <w:numId w:val="4"/>
              </w:numPr>
            </w:pPr>
            <w:r w:rsidRPr="00153B97">
              <w:t xml:space="preserve">a statement confirming that the subcontractor is also independent from any providers the subcontractor would be required to review.  </w:t>
            </w:r>
          </w:p>
          <w:p w:rsidR="00153B97" w:rsidRPr="00153B97" w:rsidRDefault="00153B97" w:rsidP="008D63AE">
            <w:pPr>
              <w:pStyle w:val="ListParagraph"/>
              <w:tabs>
                <w:tab w:val="left" w:pos="540"/>
              </w:tabs>
              <w:ind w:left="0"/>
              <w:rPr>
                <w:rFonts w:ascii="Arial" w:hAnsi="Arial" w:cs="Arial"/>
              </w:rPr>
            </w:pPr>
          </w:p>
        </w:tc>
      </w:tr>
      <w:bookmarkEnd w:id="5"/>
      <w:tr w:rsidR="00153B97" w:rsidRPr="00153B97" w:rsidTr="00153B97">
        <w:trPr>
          <w:cantSplit/>
          <w:trHeight w:val="432"/>
          <w:jc w:val="center"/>
        </w:trPr>
        <w:tc>
          <w:tcPr>
            <w:tcW w:w="10069" w:type="dxa"/>
            <w:tcBorders>
              <w:bottom w:val="single" w:sz="4" w:space="0" w:color="auto"/>
            </w:tcBorders>
            <w:shd w:val="clear" w:color="auto" w:fill="BDD6EE"/>
            <w:vAlign w:val="center"/>
          </w:tcPr>
          <w:p w:rsidR="00153B97" w:rsidRPr="00153B97" w:rsidRDefault="00153B97" w:rsidP="00153B97">
            <w:pPr>
              <w:pStyle w:val="ListParagraph"/>
              <w:numPr>
                <w:ilvl w:val="0"/>
                <w:numId w:val="3"/>
              </w:numPr>
              <w:autoSpaceDE w:val="0"/>
              <w:autoSpaceDN w:val="0"/>
              <w:adjustRightInd w:val="0"/>
              <w:spacing w:before="120" w:after="120"/>
              <w:contextualSpacing w:val="0"/>
              <w:rPr>
                <w:rFonts w:ascii="Arial" w:hAnsi="Arial" w:cs="Arial"/>
                <w:b/>
                <w:bCs/>
                <w:color w:val="000066"/>
              </w:rPr>
            </w:pPr>
            <w:r w:rsidRPr="00153B97">
              <w:rPr>
                <w:rFonts w:ascii="Arial" w:hAnsi="Arial" w:cs="Arial"/>
                <w:b/>
                <w:bCs/>
                <w:color w:val="000066"/>
              </w:rPr>
              <w:t>The Bidder is (check as applicable):</w:t>
            </w:r>
          </w:p>
        </w:tc>
      </w:tr>
      <w:tr w:rsidR="00153B97" w:rsidRPr="00153B97" w:rsidTr="00153B97">
        <w:trPr>
          <w:cantSplit/>
          <w:trHeight w:val="576"/>
          <w:jc w:val="center"/>
        </w:trPr>
        <w:tc>
          <w:tcPr>
            <w:tcW w:w="10069" w:type="dxa"/>
            <w:tcBorders>
              <w:bottom w:val="single" w:sz="4" w:space="0" w:color="auto"/>
            </w:tcBorders>
            <w:vAlign w:val="center"/>
          </w:tcPr>
          <w:p w:rsidR="00153B97" w:rsidRPr="00153B97" w:rsidRDefault="00153B97" w:rsidP="008D63AE">
            <w:pPr>
              <w:autoSpaceDE w:val="0"/>
              <w:autoSpaceDN w:val="0"/>
              <w:adjustRightInd w:val="0"/>
              <w:spacing w:before="120" w:after="120"/>
              <w:ind w:left="432"/>
              <w:rPr>
                <w:rFonts w:ascii="Arial" w:hAnsi="Arial" w:cs="Arial"/>
                <w:b/>
              </w:rPr>
            </w:pPr>
            <w:r w:rsidRPr="00153B97">
              <w:rPr>
                <w:rFonts w:ascii="Arial" w:hAnsi="Arial" w:cs="Arial"/>
                <w:b/>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14.4pt;height:18.15pt" o:ole="">
                  <v:imagedata r:id="rId5" o:title=""/>
                </v:shape>
                <w:control r:id="rId6" w:name="CheckBox1" w:shapeid="_x0000_i1204"/>
              </w:object>
            </w:r>
            <w:r w:rsidRPr="00153B97">
              <w:rPr>
                <w:rFonts w:ascii="Arial" w:hAnsi="Arial" w:cs="Arial"/>
                <w:b/>
              </w:rPr>
              <w:t>A New York State Certified Minority-Owned Business Enterprise</w:t>
            </w:r>
          </w:p>
          <w:p w:rsidR="00153B97" w:rsidRPr="00153B97" w:rsidRDefault="00153B97" w:rsidP="008D63AE">
            <w:pPr>
              <w:autoSpaceDE w:val="0"/>
              <w:autoSpaceDN w:val="0"/>
              <w:adjustRightInd w:val="0"/>
              <w:spacing w:before="120" w:after="120"/>
              <w:ind w:left="427"/>
              <w:rPr>
                <w:rFonts w:ascii="Arial" w:hAnsi="Arial" w:cs="Arial"/>
                <w:b/>
              </w:rPr>
            </w:pPr>
            <w:r w:rsidRPr="00153B97">
              <w:rPr>
                <w:rFonts w:ascii="Arial" w:hAnsi="Arial" w:cs="Arial"/>
                <w:b/>
              </w:rPr>
              <w:object w:dxaOrig="0" w:dyaOrig="0">
                <v:shape id="_x0000_i1203" type="#_x0000_t75" style="width:14.4pt;height:18.15pt" o:ole="">
                  <v:imagedata r:id="rId5" o:title=""/>
                </v:shape>
                <w:control r:id="rId7" w:name="CheckBox11" w:shapeid="_x0000_i1203"/>
              </w:object>
            </w:r>
            <w:r w:rsidRPr="00153B97">
              <w:rPr>
                <w:rFonts w:ascii="Arial" w:hAnsi="Arial" w:cs="Arial"/>
                <w:b/>
              </w:rPr>
              <w:t>A New York State Certified Woman-Owned Business Enterprise</w:t>
            </w:r>
          </w:p>
          <w:p w:rsidR="00153B97" w:rsidRPr="00153B97" w:rsidRDefault="00153B97" w:rsidP="008D63AE">
            <w:pPr>
              <w:autoSpaceDE w:val="0"/>
              <w:autoSpaceDN w:val="0"/>
              <w:adjustRightInd w:val="0"/>
              <w:spacing w:before="120" w:after="120"/>
              <w:ind w:left="427"/>
              <w:rPr>
                <w:rFonts w:ascii="Arial" w:hAnsi="Arial" w:cs="Arial"/>
                <w:b/>
              </w:rPr>
            </w:pPr>
            <w:r w:rsidRPr="00153B97">
              <w:rPr>
                <w:rFonts w:ascii="Arial" w:hAnsi="Arial" w:cs="Arial"/>
                <w:b/>
              </w:rPr>
              <w:object w:dxaOrig="0" w:dyaOrig="0">
                <v:shape id="_x0000_i1202" type="#_x0000_t75" style="width:14.4pt;height:18.15pt" o:ole="">
                  <v:imagedata r:id="rId5" o:title=""/>
                </v:shape>
                <w:control r:id="rId8" w:name="CheckBox12" w:shapeid="_x0000_i1202"/>
              </w:object>
            </w:r>
            <w:r w:rsidRPr="00153B97">
              <w:rPr>
                <w:rFonts w:ascii="Arial" w:hAnsi="Arial" w:cs="Arial"/>
                <w:b/>
              </w:rPr>
              <w:t>A New York State Certified Minority and Woman-Owned Business Enterprise (Dual Certified)</w:t>
            </w:r>
          </w:p>
          <w:p w:rsidR="00153B97" w:rsidRPr="00153B97" w:rsidRDefault="00153B97" w:rsidP="008D63AE">
            <w:pPr>
              <w:autoSpaceDE w:val="0"/>
              <w:autoSpaceDN w:val="0"/>
              <w:adjustRightInd w:val="0"/>
              <w:spacing w:before="120" w:after="120"/>
              <w:ind w:left="432"/>
              <w:rPr>
                <w:rFonts w:ascii="Arial" w:hAnsi="Arial" w:cs="Arial"/>
                <w:b/>
                <w:bCs/>
              </w:rPr>
            </w:pPr>
            <w:r w:rsidRPr="00153B97">
              <w:rPr>
                <w:rFonts w:ascii="Arial" w:hAnsi="Arial" w:cs="Arial"/>
                <w:b/>
              </w:rPr>
              <w:object w:dxaOrig="0" w:dyaOrig="0">
                <v:shape id="_x0000_i1201" type="#_x0000_t75" style="width:14.4pt;height:18.15pt" o:ole="">
                  <v:imagedata r:id="rId5" o:title=""/>
                </v:shape>
                <w:control r:id="rId9" w:name="CheckBox13" w:shapeid="_x0000_i1201"/>
              </w:object>
            </w:r>
            <w:r w:rsidRPr="00153B97">
              <w:rPr>
                <w:rFonts w:ascii="Arial" w:hAnsi="Arial" w:cs="Arial"/>
                <w:b/>
              </w:rPr>
              <w:t>None of the above</w:t>
            </w:r>
          </w:p>
        </w:tc>
      </w:tr>
      <w:tr w:rsidR="00153B97" w:rsidRPr="00153B97" w:rsidTr="00153B97">
        <w:trPr>
          <w:cantSplit/>
          <w:trHeight w:val="432"/>
          <w:jc w:val="center"/>
        </w:trPr>
        <w:tc>
          <w:tcPr>
            <w:tcW w:w="10069" w:type="dxa"/>
            <w:tcBorders>
              <w:bottom w:val="single" w:sz="4" w:space="0" w:color="auto"/>
            </w:tcBorders>
            <w:shd w:val="clear" w:color="auto" w:fill="BDD6EE"/>
            <w:vAlign w:val="center"/>
          </w:tcPr>
          <w:p w:rsidR="00153B97" w:rsidRPr="00153B97" w:rsidRDefault="00153B97" w:rsidP="00153B97">
            <w:pPr>
              <w:pStyle w:val="ListParagraph"/>
              <w:numPr>
                <w:ilvl w:val="0"/>
                <w:numId w:val="3"/>
              </w:numPr>
              <w:autoSpaceDE w:val="0"/>
              <w:autoSpaceDN w:val="0"/>
              <w:adjustRightInd w:val="0"/>
              <w:spacing w:before="120" w:after="120"/>
              <w:contextualSpacing w:val="0"/>
              <w:rPr>
                <w:rFonts w:ascii="Arial" w:hAnsi="Arial" w:cs="Arial"/>
                <w:b/>
                <w:bCs/>
              </w:rPr>
            </w:pPr>
            <w:r w:rsidRPr="00153B97">
              <w:rPr>
                <w:rFonts w:ascii="Arial" w:hAnsi="Arial" w:cs="Arial"/>
                <w:b/>
                <w:bCs/>
                <w:color w:val="000066"/>
              </w:rPr>
              <w:t xml:space="preserve">Provide the name, title, address, telephone number, and email address of the person authorized to receive Notices with regard to the contract entered into as a result of this procurement. See Section </w:t>
            </w:r>
            <w:r w:rsidRPr="00153B97">
              <w:rPr>
                <w:rFonts w:ascii="Arial" w:hAnsi="Arial" w:cs="Arial"/>
                <w:b/>
                <w:bCs/>
                <w:color w:val="C00000"/>
              </w:rPr>
              <w:t>__</w:t>
            </w:r>
            <w:r w:rsidRPr="00153B97">
              <w:rPr>
                <w:rFonts w:ascii="Arial" w:hAnsi="Arial" w:cs="Arial"/>
                <w:b/>
                <w:bCs/>
                <w:color w:val="000066"/>
              </w:rPr>
              <w:t xml:space="preserve"> of the DOH Agreement (Attachment E), NOTICES.</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rPr>
              <w:t>Name:</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bCs/>
              </w:rPr>
              <w:t>Title:</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rPr>
              <w:t>Address:</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rPr>
              <w:t>City, State, ZIP Code:</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rPr>
              <w:t>Telephone Number (including area code):</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Fonts w:ascii="Arial" w:hAnsi="Arial" w:cs="Arial"/>
                <w:b/>
              </w:rPr>
              <w:t>Email Address:</w:t>
            </w:r>
            <w:r w:rsidRPr="00153B97">
              <w:rPr>
                <w:rFonts w:ascii="Arial" w:hAnsi="Arial" w:cs="Arial"/>
                <w:b/>
                <w:highlight w:val="lightGray"/>
              </w:rPr>
              <w:t xml:space="preserve"> </w:t>
            </w:r>
            <w:r w:rsidRPr="00153B97">
              <w:rPr>
                <w:rStyle w:val="PlaceholderText"/>
                <w:rFonts w:ascii="Arial" w:hAnsi="Arial" w:cs="Arial"/>
                <w:highlight w:val="lightGray"/>
              </w:rPr>
              <w:t>Click here to enter text.</w:t>
            </w:r>
          </w:p>
        </w:tc>
      </w:tr>
    </w:tbl>
    <w:p w:rsidR="00153B97" w:rsidRDefault="00153B97">
      <w:r>
        <w:br w:type="page"/>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153B97" w:rsidRPr="00153B97" w:rsidTr="00153B97">
        <w:trPr>
          <w:cantSplit/>
          <w:trHeight w:val="432"/>
          <w:jc w:val="center"/>
        </w:trPr>
        <w:tc>
          <w:tcPr>
            <w:tcW w:w="10069" w:type="dxa"/>
            <w:tcBorders>
              <w:bottom w:val="single" w:sz="4" w:space="0" w:color="auto"/>
            </w:tcBorders>
            <w:shd w:val="clear" w:color="auto" w:fill="BDD6EE"/>
            <w:vAlign w:val="center"/>
          </w:tcPr>
          <w:p w:rsidR="00153B97" w:rsidRPr="00153B97" w:rsidRDefault="00153B97" w:rsidP="00153B97">
            <w:pPr>
              <w:pStyle w:val="ListParagraph"/>
              <w:numPr>
                <w:ilvl w:val="0"/>
                <w:numId w:val="3"/>
              </w:numPr>
              <w:autoSpaceDE w:val="0"/>
              <w:autoSpaceDN w:val="0"/>
              <w:adjustRightInd w:val="0"/>
              <w:spacing w:before="120" w:after="120"/>
              <w:contextualSpacing w:val="0"/>
              <w:rPr>
                <w:rFonts w:ascii="Arial" w:hAnsi="Arial" w:cs="Arial"/>
                <w:b/>
                <w:bCs/>
                <w:color w:val="000066"/>
              </w:rPr>
            </w:pPr>
            <w:r w:rsidRPr="00153B97">
              <w:rPr>
                <w:rFonts w:ascii="Arial" w:hAnsi="Arial" w:cs="Arial"/>
                <w:b/>
                <w:bCs/>
                <w:color w:val="000066"/>
              </w:rPr>
              <w:lastRenderedPageBreak/>
              <w:t>Bidder’s Taxpayer Identification Number:</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pStyle w:val="ListParagraph"/>
              <w:autoSpaceDE w:val="0"/>
              <w:autoSpaceDN w:val="0"/>
              <w:adjustRightInd w:val="0"/>
              <w:spacing w:before="120" w:after="120"/>
              <w:ind w:left="360"/>
              <w:rPr>
                <w:rFonts w:ascii="Arial" w:hAnsi="Arial" w:cs="Arial"/>
                <w:b/>
                <w:bCs/>
                <w:color w:val="000066"/>
              </w:rPr>
            </w:pPr>
            <w:r w:rsidRPr="00153B97">
              <w:rPr>
                <w:rStyle w:val="PlaceholderText"/>
                <w:rFonts w:ascii="Arial" w:hAnsi="Arial" w:cs="Arial"/>
                <w:highlight w:val="lightGray"/>
              </w:rPr>
              <w:t>Click here to enter text.</w:t>
            </w:r>
          </w:p>
        </w:tc>
      </w:tr>
      <w:tr w:rsidR="00153B97" w:rsidRPr="00153B97" w:rsidTr="00153B97">
        <w:trPr>
          <w:cantSplit/>
          <w:trHeight w:val="432"/>
          <w:jc w:val="center"/>
        </w:trPr>
        <w:tc>
          <w:tcPr>
            <w:tcW w:w="10069" w:type="dxa"/>
            <w:tcBorders>
              <w:bottom w:val="single" w:sz="4" w:space="0" w:color="auto"/>
            </w:tcBorders>
            <w:shd w:val="clear" w:color="auto" w:fill="BDD6EE"/>
            <w:vAlign w:val="center"/>
          </w:tcPr>
          <w:p w:rsidR="00153B97" w:rsidRPr="00153B97" w:rsidRDefault="00153B97" w:rsidP="00153B97">
            <w:pPr>
              <w:pStyle w:val="ListParagraph"/>
              <w:numPr>
                <w:ilvl w:val="0"/>
                <w:numId w:val="3"/>
              </w:numPr>
              <w:autoSpaceDE w:val="0"/>
              <w:autoSpaceDN w:val="0"/>
              <w:adjustRightInd w:val="0"/>
              <w:spacing w:before="120" w:after="120"/>
              <w:contextualSpacing w:val="0"/>
              <w:rPr>
                <w:rFonts w:ascii="Arial" w:hAnsi="Arial" w:cs="Arial"/>
                <w:b/>
                <w:bCs/>
              </w:rPr>
            </w:pPr>
            <w:r w:rsidRPr="00153B97">
              <w:rPr>
                <w:rFonts w:ascii="Arial" w:hAnsi="Arial" w:cs="Arial"/>
                <w:b/>
                <w:bCs/>
                <w:color w:val="000066"/>
              </w:rPr>
              <w:t>Bidder’s NYS Vendor Identification Number as discussed in Section 6.1.F, if enrolled:</w:t>
            </w:r>
          </w:p>
        </w:tc>
      </w:tr>
      <w:tr w:rsidR="00153B97" w:rsidRPr="00153B97" w:rsidTr="00153B97">
        <w:trPr>
          <w:cantSplit/>
          <w:trHeight w:val="432"/>
          <w:jc w:val="center"/>
        </w:trPr>
        <w:tc>
          <w:tcPr>
            <w:tcW w:w="10069" w:type="dxa"/>
            <w:tcBorders>
              <w:bottom w:val="single" w:sz="4" w:space="0" w:color="auto"/>
            </w:tcBorders>
            <w:shd w:val="clear" w:color="auto" w:fill="auto"/>
            <w:vAlign w:val="center"/>
          </w:tcPr>
          <w:p w:rsidR="00153B97" w:rsidRPr="00153B97" w:rsidRDefault="00153B97" w:rsidP="008D63AE">
            <w:pPr>
              <w:autoSpaceDE w:val="0"/>
              <w:autoSpaceDN w:val="0"/>
              <w:adjustRightInd w:val="0"/>
              <w:spacing w:before="120" w:after="120"/>
              <w:rPr>
                <w:rFonts w:ascii="Arial" w:hAnsi="Arial" w:cs="Arial"/>
                <w:b/>
                <w:bCs/>
              </w:rPr>
            </w:pPr>
            <w:r w:rsidRPr="00153B97">
              <w:rPr>
                <w:rStyle w:val="PlaceholderText"/>
                <w:rFonts w:ascii="Arial" w:hAnsi="Arial" w:cs="Arial"/>
                <w:highlight w:val="lightGray"/>
              </w:rPr>
              <w:t>Click here to enter text.</w:t>
            </w:r>
          </w:p>
        </w:tc>
      </w:tr>
      <w:tr w:rsidR="00153B97" w:rsidRPr="00153B97" w:rsidTr="00153B97">
        <w:trPr>
          <w:cantSplit/>
          <w:trHeight w:val="288"/>
          <w:jc w:val="center"/>
        </w:trPr>
        <w:tc>
          <w:tcPr>
            <w:tcW w:w="10069" w:type="dxa"/>
            <w:shd w:val="clear" w:color="auto" w:fill="BDD6EE"/>
            <w:vAlign w:val="center"/>
          </w:tcPr>
          <w:p w:rsidR="00153B97" w:rsidRPr="00153B97" w:rsidRDefault="00153B97" w:rsidP="008D63AE">
            <w:pPr>
              <w:autoSpaceDE w:val="0"/>
              <w:autoSpaceDN w:val="0"/>
              <w:adjustRightInd w:val="0"/>
              <w:spacing w:before="120" w:after="120"/>
              <w:rPr>
                <w:rFonts w:ascii="Arial" w:hAnsi="Arial" w:cs="Arial"/>
                <w:b/>
                <w:bCs/>
                <w:color w:val="000066"/>
              </w:rPr>
            </w:pPr>
            <w:r w:rsidRPr="00153B97">
              <w:rPr>
                <w:rFonts w:ascii="Arial" w:hAnsi="Arial" w:cs="Arial"/>
                <w:b/>
              </w:rPr>
              <w:t>By my signature on this Attachment A, I certify to the statements made above in Section 2 and that I am authorized to bind the Bidder contractually.  Furthermore, I certify that all information provided in connection with its proposal is true and accurate</w:t>
            </w:r>
            <w:r w:rsidRPr="00153B97">
              <w:rPr>
                <w:rFonts w:ascii="Arial" w:hAnsi="Arial" w:cs="Arial"/>
                <w:b/>
                <w:color w:val="002060"/>
              </w:rPr>
              <w:t>.</w:t>
            </w:r>
          </w:p>
        </w:tc>
      </w:tr>
      <w:tr w:rsidR="00153B97" w:rsidRPr="00153B97" w:rsidTr="00153B97">
        <w:trPr>
          <w:cantSplit/>
          <w:trHeight w:val="576"/>
          <w:jc w:val="center"/>
        </w:trPr>
        <w:tc>
          <w:tcPr>
            <w:tcW w:w="10069" w:type="dxa"/>
            <w:vAlign w:val="bottom"/>
          </w:tcPr>
          <w:p w:rsidR="00153B97" w:rsidRPr="00153B97" w:rsidRDefault="00153B97" w:rsidP="008D63AE">
            <w:pPr>
              <w:autoSpaceDE w:val="0"/>
              <w:autoSpaceDN w:val="0"/>
              <w:adjustRightInd w:val="0"/>
              <w:spacing w:before="60" w:after="60"/>
              <w:rPr>
                <w:rFonts w:ascii="Arial" w:hAnsi="Arial" w:cs="Arial"/>
                <w:b/>
                <w:u w:val="single"/>
              </w:rPr>
            </w:pPr>
          </w:p>
          <w:p w:rsidR="00153B97" w:rsidRPr="00153B97" w:rsidRDefault="00153B97" w:rsidP="008D63AE">
            <w:pPr>
              <w:autoSpaceDE w:val="0"/>
              <w:autoSpaceDN w:val="0"/>
              <w:adjustRightInd w:val="0"/>
              <w:spacing w:before="60" w:after="60"/>
              <w:rPr>
                <w:rFonts w:ascii="Arial" w:hAnsi="Arial" w:cs="Arial"/>
                <w:b/>
                <w:u w:val="single"/>
              </w:rPr>
            </w:pP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r w:rsidRPr="00153B97">
              <w:rPr>
                <w:rFonts w:ascii="Arial" w:hAnsi="Arial" w:cs="Arial"/>
                <w:b/>
                <w:u w:val="single"/>
              </w:rPr>
              <w:tab/>
            </w:r>
          </w:p>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Typed or Printed Name of Authorized Representative of the Bidder</w:t>
            </w:r>
          </w:p>
        </w:tc>
      </w:tr>
      <w:tr w:rsidR="00153B97" w:rsidRPr="00153B97" w:rsidTr="00153B97">
        <w:trPr>
          <w:cantSplit/>
          <w:trHeight w:val="576"/>
          <w:jc w:val="center"/>
        </w:trPr>
        <w:tc>
          <w:tcPr>
            <w:tcW w:w="10069" w:type="dxa"/>
            <w:vAlign w:val="bottom"/>
          </w:tcPr>
          <w:p w:rsidR="00153B97" w:rsidRPr="00153B97" w:rsidRDefault="00153B97" w:rsidP="008D63AE">
            <w:pPr>
              <w:autoSpaceDE w:val="0"/>
              <w:autoSpaceDN w:val="0"/>
              <w:adjustRightInd w:val="0"/>
              <w:spacing w:before="60" w:after="60"/>
              <w:outlineLvl w:val="3"/>
              <w:rPr>
                <w:rFonts w:ascii="Arial" w:hAnsi="Arial" w:cs="Arial"/>
                <w:b/>
                <w:bCs/>
                <w:u w:val="single"/>
              </w:rPr>
            </w:pPr>
          </w:p>
          <w:p w:rsidR="00153B97" w:rsidRPr="00153B97" w:rsidRDefault="00153B97" w:rsidP="008D63AE">
            <w:pPr>
              <w:autoSpaceDE w:val="0"/>
              <w:autoSpaceDN w:val="0"/>
              <w:adjustRightInd w:val="0"/>
              <w:spacing w:before="60" w:after="60"/>
              <w:outlineLvl w:val="3"/>
              <w:rPr>
                <w:rFonts w:ascii="Arial" w:hAnsi="Arial" w:cs="Arial"/>
                <w:b/>
                <w:bCs/>
                <w:u w:val="single"/>
              </w:rPr>
            </w:pP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p>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Title/Position of Authorized Representative of the Bidder</w:t>
            </w:r>
          </w:p>
        </w:tc>
      </w:tr>
      <w:tr w:rsidR="00153B97" w:rsidRPr="00153B97" w:rsidTr="00153B97">
        <w:trPr>
          <w:cantSplit/>
          <w:trHeight w:val="576"/>
          <w:jc w:val="center"/>
        </w:trPr>
        <w:tc>
          <w:tcPr>
            <w:tcW w:w="10069" w:type="dxa"/>
            <w:vAlign w:val="bottom"/>
          </w:tcPr>
          <w:p w:rsidR="00153B97" w:rsidRPr="00153B97" w:rsidRDefault="00153B97" w:rsidP="008D63AE">
            <w:pPr>
              <w:autoSpaceDE w:val="0"/>
              <w:autoSpaceDN w:val="0"/>
              <w:adjustRightInd w:val="0"/>
              <w:spacing w:before="60" w:after="60"/>
              <w:outlineLvl w:val="3"/>
              <w:rPr>
                <w:rFonts w:ascii="Arial" w:hAnsi="Arial" w:cs="Arial"/>
                <w:b/>
                <w:bCs/>
                <w:u w:val="single"/>
              </w:rPr>
            </w:pPr>
          </w:p>
          <w:p w:rsidR="00153B97" w:rsidRPr="00153B97" w:rsidRDefault="00153B97" w:rsidP="008D63AE">
            <w:pPr>
              <w:autoSpaceDE w:val="0"/>
              <w:autoSpaceDN w:val="0"/>
              <w:adjustRightInd w:val="0"/>
              <w:spacing w:before="60" w:after="60"/>
              <w:outlineLvl w:val="3"/>
              <w:rPr>
                <w:rFonts w:ascii="Arial" w:hAnsi="Arial" w:cs="Arial"/>
                <w:b/>
                <w:bCs/>
                <w:u w:val="single"/>
              </w:rPr>
            </w:pPr>
          </w:p>
          <w:p w:rsidR="00153B97" w:rsidRPr="00153B97" w:rsidRDefault="00153B97" w:rsidP="008D63AE">
            <w:pPr>
              <w:autoSpaceDE w:val="0"/>
              <w:autoSpaceDN w:val="0"/>
              <w:adjustRightInd w:val="0"/>
              <w:spacing w:before="60" w:after="60"/>
              <w:outlineLvl w:val="3"/>
              <w:rPr>
                <w:rFonts w:ascii="Arial" w:hAnsi="Arial" w:cs="Arial"/>
                <w:b/>
                <w:bCs/>
              </w:rPr>
            </w:pP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p>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Signature of Authorized Representative of the Bidder</w:t>
            </w:r>
          </w:p>
        </w:tc>
      </w:tr>
      <w:tr w:rsidR="00153B97" w:rsidRPr="00153B97" w:rsidTr="00153B97">
        <w:trPr>
          <w:cantSplit/>
          <w:trHeight w:val="576"/>
          <w:jc w:val="center"/>
        </w:trPr>
        <w:tc>
          <w:tcPr>
            <w:tcW w:w="10069" w:type="dxa"/>
            <w:tcBorders>
              <w:bottom w:val="single" w:sz="4" w:space="0" w:color="auto"/>
            </w:tcBorders>
            <w:vAlign w:val="bottom"/>
          </w:tcPr>
          <w:p w:rsidR="00153B97" w:rsidRPr="00153B97" w:rsidRDefault="00153B97" w:rsidP="008D63AE">
            <w:pPr>
              <w:autoSpaceDE w:val="0"/>
              <w:autoSpaceDN w:val="0"/>
              <w:adjustRightInd w:val="0"/>
              <w:spacing w:before="60" w:after="60"/>
              <w:outlineLvl w:val="3"/>
              <w:rPr>
                <w:rFonts w:ascii="Arial" w:hAnsi="Arial" w:cs="Arial"/>
                <w:b/>
                <w:bCs/>
                <w:u w:val="single"/>
              </w:rPr>
            </w:pPr>
          </w:p>
          <w:p w:rsidR="00153B97" w:rsidRPr="00153B97" w:rsidRDefault="00153B97" w:rsidP="008D63AE">
            <w:pPr>
              <w:autoSpaceDE w:val="0"/>
              <w:autoSpaceDN w:val="0"/>
              <w:adjustRightInd w:val="0"/>
              <w:spacing w:before="60" w:after="60"/>
              <w:outlineLvl w:val="3"/>
              <w:rPr>
                <w:rFonts w:ascii="Arial" w:hAnsi="Arial" w:cs="Arial"/>
                <w:b/>
                <w:bCs/>
                <w:u w:val="single"/>
              </w:rPr>
            </w:pP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r w:rsidRPr="00153B97">
              <w:rPr>
                <w:rFonts w:ascii="Arial" w:hAnsi="Arial" w:cs="Arial"/>
                <w:b/>
                <w:bCs/>
                <w:u w:val="single"/>
              </w:rPr>
              <w:tab/>
            </w:r>
          </w:p>
          <w:p w:rsidR="00153B97" w:rsidRPr="00153B97" w:rsidRDefault="00153B97" w:rsidP="008D63AE">
            <w:pPr>
              <w:autoSpaceDE w:val="0"/>
              <w:autoSpaceDN w:val="0"/>
              <w:adjustRightInd w:val="0"/>
              <w:spacing w:before="60" w:after="60"/>
              <w:rPr>
                <w:rFonts w:ascii="Arial" w:hAnsi="Arial" w:cs="Arial"/>
                <w:b/>
                <w:bCs/>
              </w:rPr>
            </w:pPr>
            <w:r w:rsidRPr="00153B97">
              <w:rPr>
                <w:rFonts w:ascii="Arial" w:hAnsi="Arial" w:cs="Arial"/>
                <w:b/>
              </w:rPr>
              <w:t>Date</w:t>
            </w:r>
          </w:p>
        </w:tc>
      </w:tr>
      <w:tr w:rsidR="00153B97" w:rsidRPr="00153B97" w:rsidTr="00153B97">
        <w:trPr>
          <w:cantSplit/>
          <w:trHeight w:val="288"/>
          <w:jc w:val="center"/>
        </w:trPr>
        <w:tc>
          <w:tcPr>
            <w:tcW w:w="10069" w:type="dxa"/>
            <w:shd w:val="clear" w:color="auto" w:fill="BDD6EE"/>
            <w:vAlign w:val="center"/>
          </w:tcPr>
          <w:p w:rsidR="00153B97" w:rsidRPr="00153B97" w:rsidRDefault="00153B97" w:rsidP="008D63AE">
            <w:pPr>
              <w:autoSpaceDE w:val="0"/>
              <w:autoSpaceDN w:val="0"/>
              <w:adjustRightInd w:val="0"/>
              <w:spacing w:before="60" w:after="60"/>
              <w:rPr>
                <w:rFonts w:ascii="Arial" w:hAnsi="Arial" w:cs="Arial"/>
                <w:b/>
                <w:bCs/>
                <w:color w:val="000066"/>
              </w:rPr>
            </w:pPr>
          </w:p>
        </w:tc>
      </w:tr>
    </w:tbl>
    <w:p w:rsidR="0065517B" w:rsidRPr="00153B97" w:rsidRDefault="0065517B">
      <w:pPr>
        <w:rPr>
          <w:rFonts w:ascii="Arial" w:hAnsi="Arial" w:cs="Arial"/>
        </w:rPr>
      </w:pPr>
    </w:p>
    <w:sectPr w:rsidR="0065517B" w:rsidRPr="00153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5FB"/>
    <w:multiLevelType w:val="hybridMultilevel"/>
    <w:tmpl w:val="7E50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F670D"/>
    <w:multiLevelType w:val="hybridMultilevel"/>
    <w:tmpl w:val="3F1C5E52"/>
    <w:lvl w:ilvl="0" w:tplc="BE66C836">
      <w:start w:val="1"/>
      <w:numFmt w:val="upperLetter"/>
      <w:lvlText w:val="%1."/>
      <w:lvlJc w:val="left"/>
      <w:pPr>
        <w:ind w:left="360" w:hanging="360"/>
      </w:pPr>
      <w:rPr>
        <w:rFonts w:ascii="Arial Bold" w:hAnsi="Arial Bold" w:hint="default"/>
        <w:b/>
        <w:i w:val="0"/>
        <w:color w:val="00006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F68E0"/>
    <w:multiLevelType w:val="hybridMultilevel"/>
    <w:tmpl w:val="F00803E8"/>
    <w:lvl w:ilvl="0" w:tplc="34C25644">
      <w:start w:val="1"/>
      <w:numFmt w:val="upperLetter"/>
      <w:lvlText w:val="%1."/>
      <w:lvlJc w:val="left"/>
      <w:pPr>
        <w:ind w:left="385" w:hanging="360"/>
      </w:pPr>
      <w:rPr>
        <w:rFonts w:hint="default"/>
        <w:color w:val="244061"/>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3" w15:restartNumberingAfterBreak="0">
    <w:nsid w:val="4FDA28E6"/>
    <w:multiLevelType w:val="hybridMultilevel"/>
    <w:tmpl w:val="D78483CE"/>
    <w:lvl w:ilvl="0" w:tplc="26AC0A00">
      <w:start w:val="2"/>
      <w:numFmt w:val="upperLetter"/>
      <w:lvlText w:val="%1."/>
      <w:lvlJc w:val="left"/>
      <w:pPr>
        <w:ind w:left="385" w:hanging="360"/>
      </w:pPr>
      <w:rPr>
        <w:rFonts w:hint="default"/>
        <w:color w:val="000066"/>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B97"/>
    <w:rsid w:val="00153B97"/>
    <w:rsid w:val="002E3C83"/>
    <w:rsid w:val="00481E92"/>
    <w:rsid w:val="0065517B"/>
    <w:rsid w:val="0068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35063-8384-47D0-AADB-657FF5A7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B97"/>
    <w:pPr>
      <w:widowControl w:val="0"/>
    </w:pPr>
    <w:rPr>
      <w:rFonts w:ascii="Courier New" w:eastAsia="Times New Roman" w:hAnsi="Courier New"/>
      <w:sz w:val="20"/>
      <w:szCs w:val="20"/>
    </w:rPr>
  </w:style>
  <w:style w:type="paragraph" w:styleId="Heading1">
    <w:name w:val="heading 1"/>
    <w:basedOn w:val="Normal"/>
    <w:next w:val="Normal"/>
    <w:link w:val="Heading1Char"/>
    <w:uiPriority w:val="9"/>
    <w:qFormat/>
    <w:rsid w:val="00687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87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87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87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87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87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87D4F"/>
    <w:pPr>
      <w:spacing w:before="240" w:after="60"/>
      <w:outlineLvl w:val="6"/>
    </w:pPr>
  </w:style>
  <w:style w:type="paragraph" w:styleId="Heading8">
    <w:name w:val="heading 8"/>
    <w:basedOn w:val="Normal"/>
    <w:next w:val="Normal"/>
    <w:link w:val="Heading8Char"/>
    <w:uiPriority w:val="9"/>
    <w:semiHidden/>
    <w:unhideWhenUsed/>
    <w:qFormat/>
    <w:rsid w:val="00687D4F"/>
    <w:pPr>
      <w:spacing w:before="240" w:after="60"/>
      <w:outlineLvl w:val="7"/>
    </w:pPr>
    <w:rPr>
      <w:i/>
      <w:iCs/>
    </w:rPr>
  </w:style>
  <w:style w:type="paragraph" w:styleId="Heading9">
    <w:name w:val="heading 9"/>
    <w:basedOn w:val="Normal"/>
    <w:next w:val="Normal"/>
    <w:link w:val="Heading9Char"/>
    <w:uiPriority w:val="9"/>
    <w:semiHidden/>
    <w:unhideWhenUsed/>
    <w:qFormat/>
    <w:rsid w:val="00687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87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87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87D4F"/>
    <w:rPr>
      <w:b/>
      <w:bCs/>
      <w:sz w:val="28"/>
      <w:szCs w:val="28"/>
    </w:rPr>
  </w:style>
  <w:style w:type="character" w:customStyle="1" w:styleId="Heading5Char">
    <w:name w:val="Heading 5 Char"/>
    <w:basedOn w:val="DefaultParagraphFont"/>
    <w:link w:val="Heading5"/>
    <w:uiPriority w:val="9"/>
    <w:semiHidden/>
    <w:rsid w:val="00687D4F"/>
    <w:rPr>
      <w:b/>
      <w:bCs/>
      <w:i/>
      <w:iCs/>
      <w:sz w:val="26"/>
      <w:szCs w:val="26"/>
    </w:rPr>
  </w:style>
  <w:style w:type="character" w:customStyle="1" w:styleId="Heading6Char">
    <w:name w:val="Heading 6 Char"/>
    <w:basedOn w:val="DefaultParagraphFont"/>
    <w:link w:val="Heading6"/>
    <w:uiPriority w:val="9"/>
    <w:semiHidden/>
    <w:rsid w:val="00687D4F"/>
    <w:rPr>
      <w:b/>
      <w:bCs/>
    </w:rPr>
  </w:style>
  <w:style w:type="character" w:customStyle="1" w:styleId="Heading7Char">
    <w:name w:val="Heading 7 Char"/>
    <w:basedOn w:val="DefaultParagraphFont"/>
    <w:link w:val="Heading7"/>
    <w:uiPriority w:val="9"/>
    <w:semiHidden/>
    <w:rsid w:val="00687D4F"/>
    <w:rPr>
      <w:sz w:val="24"/>
      <w:szCs w:val="24"/>
    </w:rPr>
  </w:style>
  <w:style w:type="character" w:customStyle="1" w:styleId="Heading8Char">
    <w:name w:val="Heading 8 Char"/>
    <w:basedOn w:val="DefaultParagraphFont"/>
    <w:link w:val="Heading8"/>
    <w:uiPriority w:val="9"/>
    <w:semiHidden/>
    <w:rsid w:val="00687D4F"/>
    <w:rPr>
      <w:i/>
      <w:iCs/>
      <w:sz w:val="24"/>
      <w:szCs w:val="24"/>
    </w:rPr>
  </w:style>
  <w:style w:type="character" w:customStyle="1" w:styleId="Heading9Char">
    <w:name w:val="Heading 9 Char"/>
    <w:basedOn w:val="DefaultParagraphFont"/>
    <w:link w:val="Heading9"/>
    <w:uiPriority w:val="9"/>
    <w:semiHidden/>
    <w:rsid w:val="00687D4F"/>
    <w:rPr>
      <w:rFonts w:asciiTheme="majorHAnsi" w:eastAsiaTheme="majorEastAsia" w:hAnsiTheme="majorHAnsi"/>
    </w:rPr>
  </w:style>
  <w:style w:type="paragraph" w:styleId="Title">
    <w:name w:val="Title"/>
    <w:basedOn w:val="Normal"/>
    <w:next w:val="Normal"/>
    <w:link w:val="TitleChar"/>
    <w:uiPriority w:val="10"/>
    <w:qFormat/>
    <w:rsid w:val="00687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87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87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87D4F"/>
    <w:rPr>
      <w:rFonts w:asciiTheme="majorHAnsi" w:eastAsiaTheme="majorEastAsia" w:hAnsiTheme="majorHAnsi"/>
      <w:sz w:val="24"/>
      <w:szCs w:val="24"/>
    </w:rPr>
  </w:style>
  <w:style w:type="character" w:styleId="Strong">
    <w:name w:val="Strong"/>
    <w:basedOn w:val="DefaultParagraphFont"/>
    <w:uiPriority w:val="22"/>
    <w:qFormat/>
    <w:rsid w:val="00687D4F"/>
    <w:rPr>
      <w:b/>
      <w:bCs/>
    </w:rPr>
  </w:style>
  <w:style w:type="character" w:styleId="Emphasis">
    <w:name w:val="Emphasis"/>
    <w:basedOn w:val="DefaultParagraphFont"/>
    <w:uiPriority w:val="20"/>
    <w:qFormat/>
    <w:rsid w:val="00687D4F"/>
    <w:rPr>
      <w:rFonts w:asciiTheme="minorHAnsi" w:hAnsiTheme="minorHAnsi"/>
      <w:b/>
      <w:i/>
      <w:iCs/>
    </w:rPr>
  </w:style>
  <w:style w:type="paragraph" w:styleId="NoSpacing">
    <w:name w:val="No Spacing"/>
    <w:basedOn w:val="Normal"/>
    <w:uiPriority w:val="1"/>
    <w:qFormat/>
    <w:rsid w:val="00687D4F"/>
    <w:rPr>
      <w:szCs w:val="32"/>
    </w:rPr>
  </w:style>
  <w:style w:type="paragraph" w:styleId="ListParagraph">
    <w:name w:val="List Paragraph"/>
    <w:basedOn w:val="Normal"/>
    <w:link w:val="ListParagraphChar"/>
    <w:qFormat/>
    <w:rsid w:val="00687D4F"/>
    <w:pPr>
      <w:ind w:left="720"/>
      <w:contextualSpacing/>
    </w:pPr>
  </w:style>
  <w:style w:type="paragraph" w:styleId="Quote">
    <w:name w:val="Quote"/>
    <w:basedOn w:val="Normal"/>
    <w:next w:val="Normal"/>
    <w:link w:val="QuoteChar"/>
    <w:uiPriority w:val="29"/>
    <w:qFormat/>
    <w:rsid w:val="00687D4F"/>
    <w:rPr>
      <w:i/>
    </w:rPr>
  </w:style>
  <w:style w:type="character" w:customStyle="1" w:styleId="QuoteChar">
    <w:name w:val="Quote Char"/>
    <w:basedOn w:val="DefaultParagraphFont"/>
    <w:link w:val="Quote"/>
    <w:uiPriority w:val="29"/>
    <w:rsid w:val="00687D4F"/>
    <w:rPr>
      <w:i/>
      <w:sz w:val="24"/>
      <w:szCs w:val="24"/>
    </w:rPr>
  </w:style>
  <w:style w:type="paragraph" w:styleId="IntenseQuote">
    <w:name w:val="Intense Quote"/>
    <w:basedOn w:val="Normal"/>
    <w:next w:val="Normal"/>
    <w:link w:val="IntenseQuoteChar"/>
    <w:uiPriority w:val="30"/>
    <w:qFormat/>
    <w:rsid w:val="00687D4F"/>
    <w:pPr>
      <w:ind w:left="720" w:right="720"/>
    </w:pPr>
    <w:rPr>
      <w:b/>
      <w:i/>
      <w:szCs w:val="22"/>
    </w:rPr>
  </w:style>
  <w:style w:type="character" w:customStyle="1" w:styleId="IntenseQuoteChar">
    <w:name w:val="Intense Quote Char"/>
    <w:basedOn w:val="DefaultParagraphFont"/>
    <w:link w:val="IntenseQuote"/>
    <w:uiPriority w:val="30"/>
    <w:rsid w:val="00687D4F"/>
    <w:rPr>
      <w:b/>
      <w:i/>
      <w:sz w:val="24"/>
    </w:rPr>
  </w:style>
  <w:style w:type="character" w:styleId="SubtleEmphasis">
    <w:name w:val="Subtle Emphasis"/>
    <w:uiPriority w:val="19"/>
    <w:qFormat/>
    <w:rsid w:val="00687D4F"/>
    <w:rPr>
      <w:i/>
      <w:color w:val="5A5A5A" w:themeColor="text1" w:themeTint="A5"/>
    </w:rPr>
  </w:style>
  <w:style w:type="character" w:styleId="IntenseEmphasis">
    <w:name w:val="Intense Emphasis"/>
    <w:basedOn w:val="DefaultParagraphFont"/>
    <w:uiPriority w:val="21"/>
    <w:qFormat/>
    <w:rsid w:val="00687D4F"/>
    <w:rPr>
      <w:b/>
      <w:i/>
      <w:sz w:val="24"/>
      <w:szCs w:val="24"/>
      <w:u w:val="single"/>
    </w:rPr>
  </w:style>
  <w:style w:type="character" w:styleId="SubtleReference">
    <w:name w:val="Subtle Reference"/>
    <w:basedOn w:val="DefaultParagraphFont"/>
    <w:uiPriority w:val="31"/>
    <w:qFormat/>
    <w:rsid w:val="00687D4F"/>
    <w:rPr>
      <w:sz w:val="24"/>
      <w:szCs w:val="24"/>
      <w:u w:val="single"/>
    </w:rPr>
  </w:style>
  <w:style w:type="character" w:styleId="IntenseReference">
    <w:name w:val="Intense Reference"/>
    <w:basedOn w:val="DefaultParagraphFont"/>
    <w:uiPriority w:val="32"/>
    <w:qFormat/>
    <w:rsid w:val="00687D4F"/>
    <w:rPr>
      <w:b/>
      <w:sz w:val="24"/>
      <w:u w:val="single"/>
    </w:rPr>
  </w:style>
  <w:style w:type="character" w:styleId="BookTitle">
    <w:name w:val="Book Title"/>
    <w:basedOn w:val="DefaultParagraphFont"/>
    <w:uiPriority w:val="33"/>
    <w:qFormat/>
    <w:rsid w:val="00687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87D4F"/>
    <w:pPr>
      <w:outlineLvl w:val="9"/>
    </w:pPr>
  </w:style>
  <w:style w:type="paragraph" w:customStyle="1" w:styleId="Default">
    <w:name w:val="Default"/>
    <w:link w:val="DefaultChar"/>
    <w:rsid w:val="00153B97"/>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153B97"/>
    <w:rPr>
      <w:rFonts w:ascii="Arial" w:eastAsia="Times New Roman" w:hAnsi="Arial" w:cs="Arial"/>
      <w:color w:val="000000"/>
      <w:sz w:val="24"/>
      <w:szCs w:val="24"/>
    </w:rPr>
  </w:style>
  <w:style w:type="character" w:styleId="PlaceholderText">
    <w:name w:val="Placeholder Text"/>
    <w:uiPriority w:val="99"/>
    <w:semiHidden/>
    <w:rsid w:val="00153B97"/>
    <w:rPr>
      <w:color w:val="808080"/>
    </w:rPr>
  </w:style>
  <w:style w:type="paragraph" w:customStyle="1" w:styleId="neededstyleformwbe">
    <w:name w:val="needed style for mwbe"/>
    <w:basedOn w:val="Heading3"/>
    <w:link w:val="neededstyleformwbeChar"/>
    <w:autoRedefine/>
    <w:qFormat/>
    <w:rsid w:val="00153B97"/>
    <w:pPr>
      <w:keepNext w:val="0"/>
      <w:spacing w:before="0" w:after="0"/>
      <w:contextualSpacing/>
      <w:outlineLvl w:val="9"/>
    </w:pPr>
    <w:rPr>
      <w:rFonts w:ascii="Arial" w:eastAsia="Times New Roman" w:hAnsi="Arial" w:cs="Arial"/>
      <w:b w:val="0"/>
      <w:color w:val="000000"/>
      <w:sz w:val="20"/>
      <w:szCs w:val="20"/>
    </w:rPr>
  </w:style>
  <w:style w:type="character" w:customStyle="1" w:styleId="neededstyleformwbeChar">
    <w:name w:val="needed style for mwbe Char"/>
    <w:link w:val="neededstyleformwbe"/>
    <w:rsid w:val="00153B97"/>
    <w:rPr>
      <w:rFonts w:ascii="Arial" w:eastAsia="Times New Roman" w:hAnsi="Arial" w:cs="Arial"/>
      <w:bCs/>
      <w:color w:val="000000"/>
      <w:sz w:val="20"/>
      <w:szCs w:val="20"/>
    </w:rPr>
  </w:style>
  <w:style w:type="character" w:customStyle="1" w:styleId="ListParagraphChar">
    <w:name w:val="List Paragraph Char"/>
    <w:link w:val="ListParagraph"/>
    <w:rsid w:val="00153B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 Mantica</dc:creator>
  <cp:keywords/>
  <dc:description/>
  <cp:lastModifiedBy>Sue M Mantica</cp:lastModifiedBy>
  <cp:revision>1</cp:revision>
  <dcterms:created xsi:type="dcterms:W3CDTF">2015-12-23T20:26:00Z</dcterms:created>
  <dcterms:modified xsi:type="dcterms:W3CDTF">2015-12-23T20:29:00Z</dcterms:modified>
</cp:coreProperties>
</file>